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B98A" w14:textId="482D5AEF" w:rsidR="00880521" w:rsidRPr="00120CDF" w:rsidRDefault="00880521" w:rsidP="00B403F2">
      <w:pPr>
        <w:shd w:val="clear" w:color="auto" w:fill="FFFFFF"/>
        <w:spacing w:before="120" w:after="120" w:line="360" w:lineRule="auto"/>
        <w:ind w:left="990" w:hanging="45"/>
        <w:jc w:val="both"/>
        <w:rPr>
          <w:rFonts w:eastAsia="Times New Roman" w:cstheme="minorHAnsi"/>
          <w:b/>
          <w:bCs/>
          <w:sz w:val="24"/>
          <w:szCs w:val="24"/>
          <w:u w:val="single"/>
        </w:rPr>
      </w:pPr>
    </w:p>
    <w:p w14:paraId="15271D43" w14:textId="77777777" w:rsidR="00880521" w:rsidRPr="00120CDF" w:rsidRDefault="00880521" w:rsidP="00B403F2">
      <w:pPr>
        <w:shd w:val="clear" w:color="auto" w:fill="FFFFFF"/>
        <w:spacing w:before="120" w:after="120" w:line="360" w:lineRule="auto"/>
        <w:ind w:left="990" w:hanging="45"/>
        <w:jc w:val="both"/>
        <w:rPr>
          <w:rFonts w:eastAsia="Times New Roman" w:cstheme="minorHAnsi"/>
          <w:b/>
          <w:bCs/>
          <w:sz w:val="24"/>
          <w:szCs w:val="24"/>
          <w:u w:val="single"/>
        </w:rPr>
      </w:pPr>
    </w:p>
    <w:p w14:paraId="4B087588" w14:textId="17EDB435" w:rsidR="00DB0A1F" w:rsidRPr="00120CDF" w:rsidRDefault="00447FC9" w:rsidP="00B403F2">
      <w:pPr>
        <w:shd w:val="clear" w:color="auto" w:fill="FFFFFF"/>
        <w:spacing w:before="120" w:after="120" w:line="360" w:lineRule="auto"/>
        <w:ind w:left="990" w:hanging="45"/>
        <w:jc w:val="both"/>
        <w:rPr>
          <w:rFonts w:eastAsia="Times New Roman" w:cstheme="minorHAnsi"/>
          <w:b/>
          <w:bCs/>
          <w:sz w:val="24"/>
          <w:szCs w:val="24"/>
          <w:u w:val="single"/>
        </w:rPr>
      </w:pPr>
      <w:r w:rsidRPr="00120CDF">
        <w:rPr>
          <w:rFonts w:cstheme="minorHAnsi"/>
          <w:b/>
          <w:bCs/>
          <w:noProof/>
          <w:sz w:val="24"/>
          <w:szCs w:val="24"/>
        </w:rPr>
        <w:drawing>
          <wp:inline distT="0" distB="0" distL="0" distR="0" wp14:anchorId="6C3CA034" wp14:editId="4B309138">
            <wp:extent cx="4343400" cy="1294702"/>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384625" cy="1306990"/>
                    </a:xfrm>
                    <a:prstGeom prst="rect">
                      <a:avLst/>
                    </a:prstGeom>
                  </pic:spPr>
                </pic:pic>
              </a:graphicData>
            </a:graphic>
          </wp:inline>
        </w:drawing>
      </w:r>
      <w:r w:rsidRPr="00120CDF">
        <w:rPr>
          <w:rFonts w:eastAsia="Times New Roman" w:cstheme="minorHAnsi"/>
          <w:b/>
          <w:bCs/>
          <w:sz w:val="24"/>
          <w:szCs w:val="24"/>
          <w:u w:val="single"/>
        </w:rPr>
        <w:br w:type="textWrapping" w:clear="all"/>
      </w:r>
    </w:p>
    <w:p w14:paraId="597317ED" w14:textId="58288AD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5274A5B8" w14:textId="380ADBB0" w:rsidR="00DB0A1F" w:rsidRPr="00120CDF" w:rsidRDefault="00DB0A1F" w:rsidP="00B403F2">
      <w:pPr>
        <w:shd w:val="clear" w:color="auto" w:fill="FFFFFF"/>
        <w:spacing w:before="120" w:after="120" w:line="360" w:lineRule="auto"/>
        <w:jc w:val="both"/>
        <w:rPr>
          <w:rFonts w:eastAsia="Times New Roman" w:cstheme="minorHAnsi"/>
          <w:b/>
          <w:bCs/>
          <w:sz w:val="24"/>
          <w:szCs w:val="24"/>
        </w:rPr>
      </w:pPr>
    </w:p>
    <w:p w14:paraId="59FFD140" w14:textId="40C3BA56" w:rsidR="00DB0A1F" w:rsidRPr="00120CDF" w:rsidRDefault="00DB0A1F" w:rsidP="00B403F2">
      <w:pPr>
        <w:shd w:val="clear" w:color="auto" w:fill="FFFFFF"/>
        <w:spacing w:before="120" w:after="120" w:line="360" w:lineRule="auto"/>
        <w:ind w:hanging="43"/>
        <w:jc w:val="center"/>
        <w:rPr>
          <w:rFonts w:eastAsia="Times New Roman" w:cstheme="minorHAnsi"/>
          <w:b/>
          <w:bCs/>
          <w:sz w:val="24"/>
          <w:szCs w:val="24"/>
        </w:rPr>
      </w:pPr>
      <w:r w:rsidRPr="00120CDF">
        <w:rPr>
          <w:rFonts w:eastAsia="Times New Roman" w:cstheme="minorHAnsi"/>
          <w:b/>
          <w:bCs/>
          <w:sz w:val="24"/>
          <w:szCs w:val="24"/>
        </w:rPr>
        <w:t>ফেয়ার প্র্যাকটিস কোড</w:t>
      </w:r>
    </w:p>
    <w:p w14:paraId="010A0E18" w14:textId="2FD04BA3" w:rsidR="00DB0A1F" w:rsidRPr="00120CDF" w:rsidRDefault="00DB0A1F" w:rsidP="00B403F2">
      <w:pPr>
        <w:shd w:val="clear" w:color="auto" w:fill="FFFFFF"/>
        <w:spacing w:before="120" w:after="120" w:line="360" w:lineRule="auto"/>
        <w:ind w:hanging="43"/>
        <w:jc w:val="center"/>
        <w:rPr>
          <w:rFonts w:eastAsia="Times New Roman" w:cstheme="minorHAnsi"/>
          <w:b/>
          <w:bCs/>
          <w:sz w:val="24"/>
          <w:szCs w:val="24"/>
        </w:rPr>
      </w:pPr>
      <w:r w:rsidRPr="00120CDF">
        <w:rPr>
          <w:rFonts w:eastAsia="Times New Roman" w:cstheme="minorHAnsi"/>
          <w:b/>
          <w:bCs/>
          <w:sz w:val="24"/>
          <w:szCs w:val="24"/>
        </w:rPr>
        <w:t>এর</w:t>
      </w:r>
    </w:p>
    <w:p w14:paraId="62C5DC46" w14:textId="0261E7E6" w:rsidR="005A564C" w:rsidRPr="00120CDF" w:rsidRDefault="005A564C" w:rsidP="00B403F2">
      <w:pPr>
        <w:shd w:val="clear" w:color="auto" w:fill="FFFFFF"/>
        <w:spacing w:before="120" w:after="120" w:line="360" w:lineRule="auto"/>
        <w:ind w:hanging="43"/>
        <w:jc w:val="center"/>
        <w:rPr>
          <w:rFonts w:eastAsia="Times New Roman" w:cstheme="minorHAnsi"/>
          <w:b/>
          <w:bCs/>
          <w:sz w:val="24"/>
          <w:szCs w:val="24"/>
        </w:rPr>
      </w:pPr>
      <w:r w:rsidRPr="00120CDF">
        <w:rPr>
          <w:rFonts w:eastAsia="Times New Roman" w:cstheme="minorHAnsi"/>
          <w:b/>
          <w:bCs/>
          <w:sz w:val="24"/>
          <w:szCs w:val="24"/>
        </w:rPr>
        <w:t>এমপিওকেট ফাইন্যান্সিয়াল সার্ভিসেস প্রাইভেট লিমিটেড</w:t>
      </w:r>
    </w:p>
    <w:p w14:paraId="3FA05AB1" w14:textId="77777777" w:rsidR="00DB0A1F" w:rsidRPr="00120CDF" w:rsidRDefault="00DB0A1F" w:rsidP="00B403F2">
      <w:pPr>
        <w:shd w:val="clear" w:color="auto" w:fill="FFFFFF"/>
        <w:spacing w:before="120" w:after="120" w:line="360" w:lineRule="auto"/>
        <w:ind w:hanging="43"/>
        <w:jc w:val="center"/>
        <w:rPr>
          <w:rFonts w:eastAsia="Times New Roman" w:cstheme="minorHAnsi"/>
          <w:b/>
          <w:bCs/>
          <w:sz w:val="24"/>
          <w:szCs w:val="24"/>
        </w:rPr>
      </w:pPr>
    </w:p>
    <w:p w14:paraId="4FFF16BA"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6A947D21"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782AD940"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727AE591"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089ED58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07E2834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4457ED2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1289E9E6" w14:textId="77777777" w:rsidR="00880521" w:rsidRPr="00120CDF" w:rsidRDefault="00880521" w:rsidP="00B403F2">
      <w:pPr>
        <w:shd w:val="clear" w:color="auto" w:fill="FFFFFF"/>
        <w:spacing w:before="120" w:after="120" w:line="360" w:lineRule="auto"/>
        <w:ind w:hanging="43"/>
        <w:jc w:val="both"/>
        <w:rPr>
          <w:rFonts w:eastAsia="Times New Roman" w:cstheme="minorHAnsi"/>
          <w:b/>
          <w:bCs/>
          <w:sz w:val="24"/>
          <w:szCs w:val="24"/>
        </w:rPr>
      </w:pPr>
    </w:p>
    <w:p w14:paraId="35AB28DE" w14:textId="77777777" w:rsidR="00880521" w:rsidRPr="00120CDF" w:rsidRDefault="00880521" w:rsidP="00B403F2">
      <w:pPr>
        <w:shd w:val="clear" w:color="auto" w:fill="FFFFFF"/>
        <w:spacing w:before="120" w:after="120" w:line="360" w:lineRule="auto"/>
        <w:ind w:hanging="43"/>
        <w:jc w:val="both"/>
        <w:rPr>
          <w:rFonts w:eastAsia="Times New Roman" w:cstheme="minorHAnsi"/>
          <w:b/>
          <w:bCs/>
          <w:sz w:val="24"/>
          <w:szCs w:val="24"/>
        </w:rPr>
      </w:pPr>
    </w:p>
    <w:p w14:paraId="0B1237B1" w14:textId="77777777" w:rsidR="00DB0A1F" w:rsidRPr="00120CDF" w:rsidRDefault="00DB0A1F" w:rsidP="00B403F2">
      <w:pPr>
        <w:shd w:val="clear" w:color="auto" w:fill="FFFFFF"/>
        <w:spacing w:before="120" w:after="120" w:line="360" w:lineRule="auto"/>
        <w:jc w:val="both"/>
        <w:rPr>
          <w:rFonts w:cstheme="minorHAnsi"/>
          <w:sz w:val="24"/>
          <w:szCs w:val="24"/>
        </w:rPr>
      </w:pPr>
    </w:p>
    <w:p w14:paraId="54EF4410" w14:textId="77777777" w:rsidR="00DB0A1F" w:rsidRPr="00120CDF" w:rsidRDefault="00DB0A1F" w:rsidP="00B403F2">
      <w:pPr>
        <w:shd w:val="clear" w:color="auto" w:fill="FFFFFF"/>
        <w:spacing w:before="120" w:after="120" w:line="360" w:lineRule="auto"/>
        <w:ind w:hanging="43"/>
        <w:jc w:val="center"/>
        <w:rPr>
          <w:rFonts w:cstheme="minorHAnsi"/>
          <w:b/>
          <w:bCs/>
          <w:sz w:val="24"/>
          <w:szCs w:val="24"/>
        </w:rPr>
      </w:pPr>
      <w:r w:rsidRPr="00120CDF">
        <w:rPr>
          <w:rFonts w:cstheme="minorHAnsi"/>
          <w:b/>
          <w:bCs/>
          <w:sz w:val="24"/>
          <w:szCs w:val="24"/>
        </w:rPr>
        <w:lastRenderedPageBreak/>
        <w:t>নীতিমালার সারসংক্ষেপ</w:t>
      </w:r>
    </w:p>
    <w:tbl>
      <w:tblPr>
        <w:tblStyle w:val="TableGrid"/>
        <w:tblW w:w="0" w:type="auto"/>
        <w:tblLook w:val="04A0" w:firstRow="1" w:lastRow="0" w:firstColumn="1" w:lastColumn="0" w:noHBand="0" w:noVBand="1"/>
      </w:tblPr>
      <w:tblGrid>
        <w:gridCol w:w="1252"/>
        <w:gridCol w:w="2437"/>
        <w:gridCol w:w="1895"/>
        <w:gridCol w:w="1904"/>
        <w:gridCol w:w="1805"/>
      </w:tblGrid>
      <w:tr w:rsidR="00DB0A1F" w:rsidRPr="00120CDF" w14:paraId="69494F64" w14:textId="77777777" w:rsidTr="00B83D7D">
        <w:tc>
          <w:tcPr>
            <w:tcW w:w="1252" w:type="dxa"/>
          </w:tcPr>
          <w:p w14:paraId="7A12ED94"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সংস্করণ</w:t>
            </w:r>
          </w:p>
        </w:tc>
        <w:tc>
          <w:tcPr>
            <w:tcW w:w="2437" w:type="dxa"/>
          </w:tcPr>
          <w:p w14:paraId="433149D1"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ইস্যু এবং কার্যকর তারিখ</w:t>
            </w:r>
          </w:p>
        </w:tc>
        <w:tc>
          <w:tcPr>
            <w:tcW w:w="1618" w:type="dxa"/>
          </w:tcPr>
          <w:p w14:paraId="54E9A4ED"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পর্যায়ক্রমিকতা পর্যালোচনা করুন</w:t>
            </w:r>
          </w:p>
        </w:tc>
        <w:tc>
          <w:tcPr>
            <w:tcW w:w="1904" w:type="dxa"/>
          </w:tcPr>
          <w:p w14:paraId="2268F550"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অনুমোদনকারী কর্তৃপক্ষ</w:t>
            </w:r>
          </w:p>
        </w:tc>
        <w:tc>
          <w:tcPr>
            <w:tcW w:w="1805" w:type="dxa"/>
          </w:tcPr>
          <w:p w14:paraId="2F97B00A"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পলিসির মালিক</w:t>
            </w:r>
          </w:p>
        </w:tc>
      </w:tr>
      <w:tr w:rsidR="00DB0A1F" w:rsidRPr="00120CDF" w14:paraId="12F1D144" w14:textId="77777777" w:rsidTr="00B83D7D">
        <w:tc>
          <w:tcPr>
            <w:tcW w:w="1252" w:type="dxa"/>
          </w:tcPr>
          <w:p w14:paraId="3C778E6A"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V1</w:t>
            </w:r>
          </w:p>
        </w:tc>
        <w:tc>
          <w:tcPr>
            <w:tcW w:w="2437" w:type="dxa"/>
          </w:tcPr>
          <w:p w14:paraId="519F3F3D" w14:textId="45DEB02A"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16-08-2019</w:t>
            </w:r>
          </w:p>
        </w:tc>
        <w:tc>
          <w:tcPr>
            <w:tcW w:w="1618" w:type="dxa"/>
          </w:tcPr>
          <w:p w14:paraId="6549F2FB" w14:textId="1FD7D339"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বার্ষিক</w:t>
            </w:r>
          </w:p>
        </w:tc>
        <w:tc>
          <w:tcPr>
            <w:tcW w:w="1904" w:type="dxa"/>
          </w:tcPr>
          <w:p w14:paraId="60FB6FA2"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 xml:space="preserve">পরিচালনা পর্ষদ </w:t>
            </w:r>
          </w:p>
        </w:tc>
        <w:tc>
          <w:tcPr>
            <w:tcW w:w="1805" w:type="dxa"/>
          </w:tcPr>
          <w:p w14:paraId="28F67BA2"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 xml:space="preserve">কমপ্লায়েন্স বিভাগ </w:t>
            </w:r>
          </w:p>
        </w:tc>
      </w:tr>
      <w:tr w:rsidR="005C784D" w:rsidRPr="00120CDF" w14:paraId="24A93CFD" w14:textId="77777777" w:rsidTr="00B83D7D">
        <w:tc>
          <w:tcPr>
            <w:tcW w:w="1252" w:type="dxa"/>
          </w:tcPr>
          <w:p w14:paraId="22A097ED" w14:textId="7E5D681B"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V2</w:t>
            </w:r>
          </w:p>
        </w:tc>
        <w:tc>
          <w:tcPr>
            <w:tcW w:w="2437" w:type="dxa"/>
          </w:tcPr>
          <w:p w14:paraId="05F121DD" w14:textId="577015C3"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22-03-2023</w:t>
            </w:r>
          </w:p>
        </w:tc>
        <w:tc>
          <w:tcPr>
            <w:tcW w:w="1618" w:type="dxa"/>
          </w:tcPr>
          <w:p w14:paraId="0EACC8B2" w14:textId="29A07669"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বার্ষিক</w:t>
            </w:r>
          </w:p>
        </w:tc>
        <w:tc>
          <w:tcPr>
            <w:tcW w:w="1904" w:type="dxa"/>
          </w:tcPr>
          <w:p w14:paraId="159C0AFD" w14:textId="23F150DE"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পরিচালনা পর্ষদ </w:t>
            </w:r>
          </w:p>
        </w:tc>
        <w:tc>
          <w:tcPr>
            <w:tcW w:w="1805" w:type="dxa"/>
          </w:tcPr>
          <w:p w14:paraId="1E5E59D7" w14:textId="7BB82904"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কমপ্লায়েন্স বিভাগ </w:t>
            </w:r>
          </w:p>
        </w:tc>
      </w:tr>
      <w:tr w:rsidR="005C784D" w:rsidRPr="00120CDF" w14:paraId="4185A87E" w14:textId="77777777" w:rsidTr="00B83D7D">
        <w:tc>
          <w:tcPr>
            <w:tcW w:w="1252" w:type="dxa"/>
          </w:tcPr>
          <w:p w14:paraId="173C2E8D" w14:textId="329EF1A6"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V3</w:t>
            </w:r>
          </w:p>
        </w:tc>
        <w:tc>
          <w:tcPr>
            <w:tcW w:w="2437" w:type="dxa"/>
          </w:tcPr>
          <w:p w14:paraId="7AD2842D" w14:textId="084A38CA"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01-09-2022</w:t>
            </w:r>
          </w:p>
        </w:tc>
        <w:tc>
          <w:tcPr>
            <w:tcW w:w="1618" w:type="dxa"/>
          </w:tcPr>
          <w:p w14:paraId="7925B1F3" w14:textId="1AABAEE8"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বার্ষিক</w:t>
            </w:r>
          </w:p>
        </w:tc>
        <w:tc>
          <w:tcPr>
            <w:tcW w:w="1904" w:type="dxa"/>
          </w:tcPr>
          <w:p w14:paraId="36289E01" w14:textId="4761B21A"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পরিচালনা পর্ষদ </w:t>
            </w:r>
          </w:p>
        </w:tc>
        <w:tc>
          <w:tcPr>
            <w:tcW w:w="1805" w:type="dxa"/>
          </w:tcPr>
          <w:p w14:paraId="4F426767" w14:textId="09FA75A7"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কমপ্লায়েন্স বিভাগ </w:t>
            </w:r>
          </w:p>
        </w:tc>
      </w:tr>
      <w:tr w:rsidR="005C784D" w:rsidRPr="00120CDF" w14:paraId="4DDED228" w14:textId="77777777" w:rsidTr="00B83D7D">
        <w:tc>
          <w:tcPr>
            <w:tcW w:w="1252" w:type="dxa"/>
          </w:tcPr>
          <w:p w14:paraId="4E1F79EF" w14:textId="6CA85831"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V4</w:t>
            </w:r>
          </w:p>
        </w:tc>
        <w:tc>
          <w:tcPr>
            <w:tcW w:w="2437" w:type="dxa"/>
          </w:tcPr>
          <w:p w14:paraId="2895AB94" w14:textId="204DEFD5"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30-06-2023</w:t>
            </w:r>
          </w:p>
        </w:tc>
        <w:tc>
          <w:tcPr>
            <w:tcW w:w="1618" w:type="dxa"/>
          </w:tcPr>
          <w:p w14:paraId="10E419DF" w14:textId="40157F14" w:rsidR="005C784D" w:rsidRPr="00120CDF" w:rsidRDefault="001F6D3D" w:rsidP="00B403F2">
            <w:pPr>
              <w:spacing w:before="120" w:after="120" w:line="360" w:lineRule="auto"/>
              <w:jc w:val="both"/>
              <w:rPr>
                <w:rFonts w:cstheme="minorHAnsi"/>
                <w:sz w:val="24"/>
                <w:szCs w:val="24"/>
              </w:rPr>
            </w:pPr>
            <w:r w:rsidRPr="00120CDF">
              <w:rPr>
                <w:rFonts w:cstheme="minorHAnsi"/>
                <w:sz w:val="24"/>
                <w:szCs w:val="24"/>
              </w:rPr>
              <w:t>বার্ষিক</w:t>
            </w:r>
          </w:p>
        </w:tc>
        <w:tc>
          <w:tcPr>
            <w:tcW w:w="1904" w:type="dxa"/>
          </w:tcPr>
          <w:p w14:paraId="19C12FF8" w14:textId="1B6C8638"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পরিচালনা পর্ষদ </w:t>
            </w:r>
          </w:p>
        </w:tc>
        <w:tc>
          <w:tcPr>
            <w:tcW w:w="1805" w:type="dxa"/>
          </w:tcPr>
          <w:p w14:paraId="2359FA2A" w14:textId="2D65C2D3"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কমপ্লায়েন্স বিভাগ </w:t>
            </w:r>
          </w:p>
        </w:tc>
      </w:tr>
    </w:tbl>
    <w:p w14:paraId="31DBFB8D" w14:textId="77777777" w:rsidR="00DB0A1F" w:rsidRPr="00120CDF" w:rsidRDefault="00DB0A1F" w:rsidP="00B403F2">
      <w:pPr>
        <w:shd w:val="clear" w:color="auto" w:fill="FFFFFF"/>
        <w:spacing w:before="120" w:after="120" w:line="360" w:lineRule="auto"/>
        <w:jc w:val="both"/>
        <w:rPr>
          <w:rFonts w:cstheme="minorHAnsi"/>
          <w:b/>
          <w:bCs/>
          <w:sz w:val="24"/>
          <w:szCs w:val="24"/>
        </w:rPr>
      </w:pPr>
    </w:p>
    <w:tbl>
      <w:tblPr>
        <w:tblStyle w:val="TableGrid"/>
        <w:tblW w:w="0" w:type="auto"/>
        <w:tblLook w:val="04A0" w:firstRow="1" w:lastRow="0" w:firstColumn="1" w:lastColumn="0" w:noHBand="0" w:noVBand="1"/>
      </w:tblPr>
      <w:tblGrid>
        <w:gridCol w:w="3005"/>
        <w:gridCol w:w="2235"/>
        <w:gridCol w:w="3776"/>
      </w:tblGrid>
      <w:tr w:rsidR="00DB0A1F" w:rsidRPr="00120CDF" w14:paraId="09D8E3C7" w14:textId="77777777" w:rsidTr="00B83D7D">
        <w:tc>
          <w:tcPr>
            <w:tcW w:w="3005" w:type="dxa"/>
          </w:tcPr>
          <w:p w14:paraId="5F4E2650"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পর্যালোচনার তারিখ</w:t>
            </w:r>
          </w:p>
        </w:tc>
        <w:tc>
          <w:tcPr>
            <w:tcW w:w="2235" w:type="dxa"/>
          </w:tcPr>
          <w:p w14:paraId="5420BFF3"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 xml:space="preserve">পরবর্তী পর্যালোচনার তারিখ </w:t>
            </w:r>
          </w:p>
        </w:tc>
        <w:tc>
          <w:tcPr>
            <w:tcW w:w="3776" w:type="dxa"/>
          </w:tcPr>
          <w:p w14:paraId="0770B4E8"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 xml:space="preserve">মন্তব্য / মন্তব্য / পরিবর্তন </w:t>
            </w:r>
          </w:p>
        </w:tc>
      </w:tr>
      <w:tr w:rsidR="00DB0A1F" w:rsidRPr="00120CDF" w14:paraId="3944CA91" w14:textId="77777777" w:rsidTr="00B83D7D">
        <w:tc>
          <w:tcPr>
            <w:tcW w:w="3005" w:type="dxa"/>
          </w:tcPr>
          <w:p w14:paraId="60A7054F" w14:textId="5B9021E3"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27-04-2020</w:t>
            </w:r>
          </w:p>
        </w:tc>
        <w:tc>
          <w:tcPr>
            <w:tcW w:w="2235" w:type="dxa"/>
          </w:tcPr>
          <w:p w14:paraId="02839480" w14:textId="5B84A274" w:rsidR="00DB0A1F" w:rsidRPr="00120CDF" w:rsidRDefault="00751FF3" w:rsidP="00B403F2">
            <w:pPr>
              <w:spacing w:before="120" w:after="120" w:line="360" w:lineRule="auto"/>
              <w:jc w:val="both"/>
              <w:rPr>
                <w:rFonts w:cstheme="minorHAnsi"/>
                <w:sz w:val="24"/>
                <w:szCs w:val="24"/>
              </w:rPr>
            </w:pPr>
            <w:r w:rsidRPr="00120CDF">
              <w:rPr>
                <w:rFonts w:cstheme="minorHAnsi"/>
                <w:sz w:val="24"/>
                <w:szCs w:val="24"/>
              </w:rPr>
              <w:t>এপ্রিল'2021</w:t>
            </w:r>
          </w:p>
        </w:tc>
        <w:tc>
          <w:tcPr>
            <w:tcW w:w="3776" w:type="dxa"/>
          </w:tcPr>
          <w:p w14:paraId="0CE49C17" w14:textId="717211EF" w:rsidR="00DB0A1F" w:rsidRPr="00120CDF" w:rsidRDefault="00880521" w:rsidP="00B403F2">
            <w:pPr>
              <w:spacing w:before="120" w:after="120" w:line="360" w:lineRule="auto"/>
              <w:jc w:val="both"/>
              <w:rPr>
                <w:rFonts w:cstheme="minorHAnsi"/>
                <w:sz w:val="24"/>
                <w:szCs w:val="24"/>
              </w:rPr>
            </w:pPr>
            <w:r w:rsidRPr="00120CDF">
              <w:rPr>
                <w:rFonts w:cstheme="minorHAnsi"/>
                <w:sz w:val="24"/>
                <w:szCs w:val="24"/>
              </w:rPr>
              <w:t>FPC এর বার্ষিক পর্যালোচনা</w:t>
            </w:r>
          </w:p>
        </w:tc>
      </w:tr>
      <w:tr w:rsidR="00DB0A1F" w:rsidRPr="00120CDF" w14:paraId="26DEF251" w14:textId="77777777" w:rsidTr="00B83D7D">
        <w:tc>
          <w:tcPr>
            <w:tcW w:w="3005" w:type="dxa"/>
          </w:tcPr>
          <w:p w14:paraId="1F1BED97" w14:textId="6D3AE101" w:rsidR="00DB0A1F" w:rsidRPr="00120CDF" w:rsidRDefault="00751FF3" w:rsidP="00B403F2">
            <w:pPr>
              <w:spacing w:before="120" w:after="120" w:line="360" w:lineRule="auto"/>
              <w:jc w:val="both"/>
              <w:rPr>
                <w:rFonts w:cstheme="minorHAnsi"/>
                <w:sz w:val="24"/>
                <w:szCs w:val="24"/>
              </w:rPr>
            </w:pPr>
            <w:r w:rsidRPr="00120CDF">
              <w:rPr>
                <w:rFonts w:cstheme="minorHAnsi"/>
                <w:sz w:val="24"/>
                <w:szCs w:val="24"/>
              </w:rPr>
              <w:t>02-04-2021</w:t>
            </w:r>
          </w:p>
        </w:tc>
        <w:tc>
          <w:tcPr>
            <w:tcW w:w="2235" w:type="dxa"/>
          </w:tcPr>
          <w:p w14:paraId="0D768B02" w14:textId="664A4B24" w:rsidR="00DB0A1F" w:rsidRPr="00120CDF" w:rsidRDefault="00751FF3" w:rsidP="00B403F2">
            <w:pPr>
              <w:spacing w:before="120" w:after="120" w:line="360" w:lineRule="auto"/>
              <w:jc w:val="both"/>
              <w:rPr>
                <w:rFonts w:cstheme="minorHAnsi"/>
                <w:sz w:val="24"/>
                <w:szCs w:val="24"/>
              </w:rPr>
            </w:pPr>
            <w:r w:rsidRPr="00120CDF">
              <w:rPr>
                <w:rFonts w:cstheme="minorHAnsi"/>
                <w:sz w:val="24"/>
                <w:szCs w:val="24"/>
              </w:rPr>
              <w:t>এপ্রিল'2022</w:t>
            </w:r>
          </w:p>
        </w:tc>
        <w:tc>
          <w:tcPr>
            <w:tcW w:w="3776" w:type="dxa"/>
          </w:tcPr>
          <w:p w14:paraId="17BF7457" w14:textId="2161222E" w:rsidR="00DB0A1F" w:rsidRPr="00120CDF" w:rsidRDefault="00880521" w:rsidP="00B403F2">
            <w:pPr>
              <w:spacing w:before="120" w:after="120" w:line="360" w:lineRule="auto"/>
              <w:jc w:val="both"/>
              <w:rPr>
                <w:rFonts w:cstheme="minorHAnsi"/>
                <w:sz w:val="24"/>
                <w:szCs w:val="24"/>
              </w:rPr>
            </w:pPr>
            <w:r w:rsidRPr="00120CDF">
              <w:rPr>
                <w:rFonts w:cstheme="minorHAnsi"/>
                <w:sz w:val="24"/>
                <w:szCs w:val="24"/>
              </w:rPr>
              <w:t xml:space="preserve">FPC এর বার্ষিক পর্যালোচনা </w:t>
            </w:r>
          </w:p>
        </w:tc>
      </w:tr>
      <w:tr w:rsidR="00877B40" w:rsidRPr="00120CDF" w14:paraId="06A85C0E" w14:textId="77777777" w:rsidTr="00B83D7D">
        <w:tc>
          <w:tcPr>
            <w:tcW w:w="3005" w:type="dxa"/>
          </w:tcPr>
          <w:p w14:paraId="155B1DB7" w14:textId="6D7894C8" w:rsidR="00877B40" w:rsidRPr="00120CDF" w:rsidRDefault="00877B40" w:rsidP="00B403F2">
            <w:pPr>
              <w:spacing w:before="120" w:after="120" w:line="360" w:lineRule="auto"/>
              <w:jc w:val="both"/>
              <w:rPr>
                <w:rFonts w:cstheme="minorHAnsi"/>
                <w:sz w:val="24"/>
                <w:szCs w:val="24"/>
              </w:rPr>
            </w:pPr>
            <w:r w:rsidRPr="00120CDF">
              <w:rPr>
                <w:rFonts w:cstheme="minorHAnsi"/>
                <w:sz w:val="24"/>
                <w:szCs w:val="24"/>
              </w:rPr>
              <w:t>22-03-2022</w:t>
            </w:r>
          </w:p>
        </w:tc>
        <w:tc>
          <w:tcPr>
            <w:tcW w:w="2235" w:type="dxa"/>
          </w:tcPr>
          <w:p w14:paraId="638FAA74" w14:textId="6D5ED5EA"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মার্চ'২৩</w:t>
            </w:r>
          </w:p>
        </w:tc>
        <w:tc>
          <w:tcPr>
            <w:tcW w:w="3776" w:type="dxa"/>
          </w:tcPr>
          <w:p w14:paraId="198B0E18" w14:textId="04DD9C7A"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FPC এর বার্ষিক পর্যালোচনা</w:t>
            </w:r>
          </w:p>
        </w:tc>
      </w:tr>
      <w:tr w:rsidR="00877B40" w:rsidRPr="00120CDF" w14:paraId="2BB4C74A" w14:textId="77777777" w:rsidTr="00B83D7D">
        <w:tc>
          <w:tcPr>
            <w:tcW w:w="3005" w:type="dxa"/>
          </w:tcPr>
          <w:p w14:paraId="3579F0D6" w14:textId="7E7CDA44" w:rsidR="00877B40" w:rsidRPr="00120CDF" w:rsidRDefault="00877B40" w:rsidP="00B403F2">
            <w:pPr>
              <w:spacing w:before="120" w:after="120" w:line="360" w:lineRule="auto"/>
              <w:jc w:val="both"/>
              <w:rPr>
                <w:rFonts w:cstheme="minorHAnsi"/>
                <w:sz w:val="24"/>
                <w:szCs w:val="24"/>
              </w:rPr>
            </w:pPr>
            <w:r w:rsidRPr="00120CDF">
              <w:rPr>
                <w:rFonts w:cstheme="minorHAnsi"/>
                <w:sz w:val="24"/>
                <w:szCs w:val="24"/>
              </w:rPr>
              <w:t>01-09-2022</w:t>
            </w:r>
          </w:p>
        </w:tc>
        <w:tc>
          <w:tcPr>
            <w:tcW w:w="2235" w:type="dxa"/>
          </w:tcPr>
          <w:p w14:paraId="22192433" w14:textId="19D7DA91"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সেপ্টেম্বর'২৩</w:t>
            </w:r>
          </w:p>
        </w:tc>
        <w:tc>
          <w:tcPr>
            <w:tcW w:w="3776" w:type="dxa"/>
          </w:tcPr>
          <w:p w14:paraId="398E85EE" w14:textId="1B48AE76"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 xml:space="preserve">ডিএলজি প্রয়োজনীয়তা এবং আরবিআই দ্বারা জারি করা প্রাসঙ্গিক </w:t>
            </w:r>
            <w:r w:rsidRPr="00120CDF">
              <w:rPr>
                <w:rFonts w:cstheme="minorHAnsi"/>
                <w:sz w:val="24"/>
                <w:szCs w:val="24"/>
              </w:rPr>
              <w:lastRenderedPageBreak/>
              <w:t>নির্দেশিকাগুলির সাথে সামঞ্জস্য রেখে সংশোধিত এফপিসি গ্রহণ করা</w:t>
            </w:r>
          </w:p>
        </w:tc>
      </w:tr>
      <w:tr w:rsidR="00877B40" w:rsidRPr="00120CDF" w14:paraId="2D61E8D2" w14:textId="77777777" w:rsidTr="00B83D7D">
        <w:tc>
          <w:tcPr>
            <w:tcW w:w="3005" w:type="dxa"/>
          </w:tcPr>
          <w:p w14:paraId="466F629F" w14:textId="65422A4E" w:rsidR="00877B40" w:rsidRPr="00120CDF" w:rsidRDefault="00C30EFB" w:rsidP="00B403F2">
            <w:pPr>
              <w:spacing w:before="120" w:after="120" w:line="360" w:lineRule="auto"/>
              <w:jc w:val="both"/>
              <w:rPr>
                <w:rFonts w:cstheme="minorHAnsi"/>
                <w:sz w:val="24"/>
                <w:szCs w:val="24"/>
              </w:rPr>
            </w:pPr>
            <w:r w:rsidRPr="00120CDF">
              <w:rPr>
                <w:rFonts w:cstheme="minorHAnsi"/>
                <w:sz w:val="24"/>
                <w:szCs w:val="24"/>
              </w:rPr>
              <w:lastRenderedPageBreak/>
              <w:t>20-04-2023</w:t>
            </w:r>
          </w:p>
        </w:tc>
        <w:tc>
          <w:tcPr>
            <w:tcW w:w="2235" w:type="dxa"/>
          </w:tcPr>
          <w:p w14:paraId="3A2748F3" w14:textId="6C4605AB" w:rsidR="00877B40" w:rsidRPr="00120CDF" w:rsidRDefault="00071ABA" w:rsidP="00B403F2">
            <w:pPr>
              <w:spacing w:before="120" w:after="120" w:line="360" w:lineRule="auto"/>
              <w:jc w:val="both"/>
              <w:rPr>
                <w:rFonts w:cstheme="minorHAnsi"/>
                <w:sz w:val="24"/>
                <w:szCs w:val="24"/>
              </w:rPr>
            </w:pPr>
            <w:r w:rsidRPr="00120CDF">
              <w:rPr>
                <w:rFonts w:cstheme="minorHAnsi"/>
                <w:sz w:val="24"/>
                <w:szCs w:val="24"/>
              </w:rPr>
              <w:t>জুলাই 2023</w:t>
            </w:r>
          </w:p>
        </w:tc>
        <w:tc>
          <w:tcPr>
            <w:tcW w:w="3776" w:type="dxa"/>
          </w:tcPr>
          <w:p w14:paraId="10266E4B" w14:textId="310D9AAD" w:rsidR="00877B40" w:rsidRPr="00120CDF" w:rsidRDefault="00071ABA" w:rsidP="00B403F2">
            <w:pPr>
              <w:spacing w:before="120" w:after="120" w:line="360" w:lineRule="auto"/>
              <w:jc w:val="both"/>
              <w:rPr>
                <w:rFonts w:cstheme="minorHAnsi"/>
                <w:sz w:val="24"/>
                <w:szCs w:val="24"/>
              </w:rPr>
            </w:pPr>
            <w:r w:rsidRPr="00120CDF">
              <w:rPr>
                <w:rFonts w:cstheme="minorHAnsi"/>
                <w:sz w:val="24"/>
                <w:szCs w:val="24"/>
              </w:rPr>
              <w:t>ফেয়ার প্র্যাকটিস কোডের বার্ষিক পর্যালোচনা এবং এফপিসি কোড পর্যালোচনার পর্যায়ক্রমিকতা নির্ধারণ</w:t>
            </w:r>
          </w:p>
        </w:tc>
      </w:tr>
      <w:tr w:rsidR="00071ABA" w:rsidRPr="00120CDF" w14:paraId="046A560C" w14:textId="77777777" w:rsidTr="00B83D7D">
        <w:tc>
          <w:tcPr>
            <w:tcW w:w="3005" w:type="dxa"/>
          </w:tcPr>
          <w:p w14:paraId="4F808522" w14:textId="46160BE5" w:rsidR="00071ABA" w:rsidRPr="00120CDF" w:rsidRDefault="00071ABA" w:rsidP="00B403F2">
            <w:pPr>
              <w:spacing w:before="120" w:after="120" w:line="360" w:lineRule="auto"/>
              <w:jc w:val="both"/>
              <w:rPr>
                <w:rFonts w:cstheme="minorHAnsi"/>
                <w:sz w:val="24"/>
                <w:szCs w:val="24"/>
              </w:rPr>
            </w:pPr>
            <w:r w:rsidRPr="00120CDF">
              <w:rPr>
                <w:rFonts w:cstheme="minorHAnsi"/>
                <w:sz w:val="24"/>
                <w:szCs w:val="24"/>
              </w:rPr>
              <w:t>30-06-2023</w:t>
            </w:r>
          </w:p>
        </w:tc>
        <w:tc>
          <w:tcPr>
            <w:tcW w:w="2235" w:type="dxa"/>
          </w:tcPr>
          <w:p w14:paraId="10805746" w14:textId="53A7999C" w:rsidR="00071ABA" w:rsidRPr="00120CDF" w:rsidRDefault="00071ABA" w:rsidP="00B403F2">
            <w:pPr>
              <w:spacing w:before="120" w:after="120" w:line="360" w:lineRule="auto"/>
              <w:jc w:val="both"/>
              <w:rPr>
                <w:rFonts w:cstheme="minorHAnsi"/>
                <w:sz w:val="24"/>
                <w:szCs w:val="24"/>
              </w:rPr>
            </w:pPr>
            <w:r w:rsidRPr="00120CDF">
              <w:rPr>
                <w:rFonts w:cstheme="minorHAnsi"/>
                <w:sz w:val="24"/>
                <w:szCs w:val="24"/>
              </w:rPr>
              <w:t>অক্টোবর'2023</w:t>
            </w:r>
          </w:p>
        </w:tc>
        <w:tc>
          <w:tcPr>
            <w:tcW w:w="3776" w:type="dxa"/>
          </w:tcPr>
          <w:p w14:paraId="26A0DDD1" w14:textId="7E2794FC" w:rsidR="00071ABA" w:rsidRPr="00120CDF" w:rsidRDefault="00BF2962" w:rsidP="00B403F2">
            <w:pPr>
              <w:spacing w:before="120" w:after="120" w:line="360" w:lineRule="auto"/>
              <w:jc w:val="both"/>
              <w:rPr>
                <w:rFonts w:cstheme="minorHAnsi"/>
                <w:sz w:val="24"/>
                <w:szCs w:val="24"/>
              </w:rPr>
            </w:pPr>
            <w:r w:rsidRPr="00120CDF">
              <w:rPr>
                <w:rFonts w:cstheme="minorHAnsi"/>
                <w:sz w:val="24"/>
                <w:szCs w:val="24"/>
              </w:rPr>
              <w:t xml:space="preserve">এফপিসি কোডের ত্রৈমাসিক পর্যালোচনা </w:t>
            </w:r>
          </w:p>
        </w:tc>
      </w:tr>
      <w:tr w:rsidR="00BF2962" w:rsidRPr="00120CDF" w14:paraId="1E0110EC" w14:textId="77777777" w:rsidTr="00B83D7D">
        <w:tc>
          <w:tcPr>
            <w:tcW w:w="3005" w:type="dxa"/>
          </w:tcPr>
          <w:p w14:paraId="0D3B7184" w14:textId="3B39303B"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16-09-2023</w:t>
            </w:r>
          </w:p>
        </w:tc>
        <w:tc>
          <w:tcPr>
            <w:tcW w:w="2235" w:type="dxa"/>
          </w:tcPr>
          <w:p w14:paraId="3C7E923F" w14:textId="14BC078A"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সেপ্টেম্বর'2023</w:t>
            </w:r>
          </w:p>
        </w:tc>
        <w:tc>
          <w:tcPr>
            <w:tcW w:w="3776" w:type="dxa"/>
          </w:tcPr>
          <w:p w14:paraId="5EBD44B1" w14:textId="0CAC2581"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পদ্ধতিগতভাবে গুরুত্বপূর্ণ এনডি-এনবিএফসির ক্ষেত্রে প্রযোজ্য হিসাবে আরবিআই মাস্টার নির্দেশনার সাথে সামঞ্জস্য রেখে এফপিসি পর্যালোচনা</w:t>
            </w:r>
          </w:p>
        </w:tc>
      </w:tr>
      <w:tr w:rsidR="00BF2962" w:rsidRPr="00120CDF" w14:paraId="6FC544AD" w14:textId="77777777" w:rsidTr="00B83D7D">
        <w:tc>
          <w:tcPr>
            <w:tcW w:w="3005" w:type="dxa"/>
          </w:tcPr>
          <w:p w14:paraId="194334DB" w14:textId="7B8EDA7B"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15-12-2023</w:t>
            </w:r>
          </w:p>
        </w:tc>
        <w:tc>
          <w:tcPr>
            <w:tcW w:w="2235" w:type="dxa"/>
          </w:tcPr>
          <w:p w14:paraId="424F70C1" w14:textId="3254FB2E"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ডিসেম্বর'2023</w:t>
            </w:r>
          </w:p>
        </w:tc>
        <w:tc>
          <w:tcPr>
            <w:tcW w:w="3776" w:type="dxa"/>
          </w:tcPr>
          <w:p w14:paraId="7CA5629E" w14:textId="30B5FA7D"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পেনাল চার্জ এবং মাস্টার ডিরেকশনের পরিবর্তনের সাথে সামঞ্জস্য রেখে সংশোধিত এফপিসি গ্রহণ- ভারতীয় রিজার্ভ ব্যাংক (নন-ব্যাঙ্কিং ফিনান্সিয়াল কোম্পানি - স্কেল ভিত্তিক নিয়ন্ত্রণ) নির্দেশাবলী, 2023</w:t>
            </w:r>
          </w:p>
        </w:tc>
      </w:tr>
      <w:tr w:rsidR="00931998" w:rsidRPr="00120CDF" w14:paraId="38EBD832" w14:textId="77777777" w:rsidTr="00B83D7D">
        <w:tc>
          <w:tcPr>
            <w:tcW w:w="3005" w:type="dxa"/>
          </w:tcPr>
          <w:p w14:paraId="1F81DE3B" w14:textId="745161F8" w:rsidR="00931998" w:rsidRPr="00120CDF" w:rsidRDefault="00931998" w:rsidP="00B403F2">
            <w:pPr>
              <w:spacing w:before="120" w:after="120" w:line="360" w:lineRule="auto"/>
              <w:jc w:val="both"/>
              <w:rPr>
                <w:rFonts w:cstheme="minorHAnsi"/>
                <w:sz w:val="24"/>
                <w:szCs w:val="24"/>
              </w:rPr>
            </w:pPr>
            <w:r>
              <w:rPr>
                <w:rFonts w:cstheme="minorHAnsi"/>
                <w:sz w:val="24"/>
                <w:szCs w:val="24"/>
              </w:rPr>
              <w:t>22-01-2025</w:t>
            </w:r>
          </w:p>
        </w:tc>
        <w:tc>
          <w:tcPr>
            <w:tcW w:w="2235" w:type="dxa"/>
          </w:tcPr>
          <w:p w14:paraId="54373C4C" w14:textId="5E84E451" w:rsidR="00931998" w:rsidRPr="00120CDF" w:rsidRDefault="00931998" w:rsidP="00B403F2">
            <w:pPr>
              <w:spacing w:before="120" w:after="120" w:line="360" w:lineRule="auto"/>
              <w:jc w:val="both"/>
              <w:rPr>
                <w:rFonts w:cstheme="minorHAnsi"/>
                <w:sz w:val="24"/>
                <w:szCs w:val="24"/>
              </w:rPr>
            </w:pPr>
            <w:proofErr w:type="spellStart"/>
            <w:r w:rsidRPr="00931998">
              <w:rPr>
                <w:rFonts w:ascii="Nirmala UI" w:hAnsi="Nirmala UI" w:cs="Nirmala UI"/>
                <w:sz w:val="24"/>
                <w:szCs w:val="24"/>
              </w:rPr>
              <w:t>জানুয়ারি</w:t>
            </w:r>
            <w:proofErr w:type="spellEnd"/>
            <w:r>
              <w:rPr>
                <w:rFonts w:ascii="Nirmala UI" w:hAnsi="Nirmala UI" w:cs="Nirmala UI"/>
                <w:sz w:val="24"/>
                <w:szCs w:val="24"/>
              </w:rPr>
              <w:t xml:space="preserve"> 2026</w:t>
            </w:r>
          </w:p>
        </w:tc>
        <w:tc>
          <w:tcPr>
            <w:tcW w:w="3776" w:type="dxa"/>
          </w:tcPr>
          <w:p w14:paraId="661118A8" w14:textId="2DD34AC0" w:rsidR="00931998" w:rsidRPr="00120CDF" w:rsidRDefault="00931998" w:rsidP="00B403F2">
            <w:pPr>
              <w:spacing w:before="120" w:after="120" w:line="360" w:lineRule="auto"/>
              <w:jc w:val="both"/>
              <w:rPr>
                <w:rFonts w:cstheme="minorHAnsi"/>
                <w:sz w:val="24"/>
                <w:szCs w:val="24"/>
              </w:rPr>
            </w:pPr>
            <w:proofErr w:type="spellStart"/>
            <w:r w:rsidRPr="00931998">
              <w:rPr>
                <w:rFonts w:ascii="Nirmala UI" w:hAnsi="Nirmala UI" w:cs="Nirmala UI"/>
                <w:sz w:val="24"/>
                <w:szCs w:val="24"/>
              </w:rPr>
              <w:t>এফপিসির</w:t>
            </w:r>
            <w:proofErr w:type="spellEnd"/>
            <w:r w:rsidRPr="00931998">
              <w:rPr>
                <w:rFonts w:cstheme="minorHAnsi"/>
                <w:sz w:val="24"/>
                <w:szCs w:val="24"/>
              </w:rPr>
              <w:t xml:space="preserve"> </w:t>
            </w:r>
            <w:proofErr w:type="spellStart"/>
            <w:r w:rsidRPr="00931998">
              <w:rPr>
                <w:rFonts w:ascii="Nirmala UI" w:hAnsi="Nirmala UI" w:cs="Nirmala UI"/>
                <w:sz w:val="24"/>
                <w:szCs w:val="24"/>
              </w:rPr>
              <w:t>বার্ষিক</w:t>
            </w:r>
            <w:proofErr w:type="spellEnd"/>
            <w:r w:rsidRPr="00931998">
              <w:rPr>
                <w:rFonts w:cstheme="minorHAnsi"/>
                <w:sz w:val="24"/>
                <w:szCs w:val="24"/>
              </w:rPr>
              <w:t xml:space="preserve"> </w:t>
            </w:r>
            <w:proofErr w:type="spellStart"/>
            <w:r w:rsidRPr="00931998">
              <w:rPr>
                <w:rFonts w:ascii="Nirmala UI" w:hAnsi="Nirmala UI" w:cs="Nirmala UI"/>
                <w:sz w:val="24"/>
                <w:szCs w:val="24"/>
              </w:rPr>
              <w:t>পর্যালোচনা</w:t>
            </w:r>
            <w:proofErr w:type="spellEnd"/>
          </w:p>
        </w:tc>
      </w:tr>
    </w:tbl>
    <w:p w14:paraId="50246D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0E997488"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2041DB10"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7EC70EAB"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1E55AA27"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sdt>
      <w:sdtPr>
        <w:rPr>
          <w:rFonts w:asciiTheme="minorHAnsi" w:eastAsiaTheme="minorEastAsia" w:hAnsiTheme="minorHAnsi" w:cstheme="minorHAnsi"/>
          <w:b/>
          <w:bCs/>
          <w:color w:val="auto"/>
          <w:sz w:val="24"/>
          <w:szCs w:val="24"/>
        </w:rPr>
        <w:id w:val="685184838"/>
        <w:docPartObj>
          <w:docPartGallery w:val="Table of Contents"/>
          <w:docPartUnique/>
        </w:docPartObj>
      </w:sdtPr>
      <w:sdtEndPr>
        <w:rPr>
          <w:noProof/>
        </w:rPr>
      </w:sdtEndPr>
      <w:sdtContent>
        <w:p w14:paraId="4E2B8AB7" w14:textId="78043DAB" w:rsidR="00C100F8" w:rsidRPr="00120CDF" w:rsidRDefault="00120CDF" w:rsidP="00D644F2">
          <w:pPr>
            <w:pStyle w:val="TOCHeading"/>
            <w:spacing w:before="120" w:after="120" w:line="360" w:lineRule="auto"/>
            <w:jc w:val="center"/>
            <w:rPr>
              <w:rFonts w:asciiTheme="minorHAnsi" w:hAnsiTheme="minorHAnsi"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0CDF">
            <w:rPr>
              <w:rFonts w:asciiTheme="minorHAnsi" w:hAnsiTheme="minorHAnsi"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সামগ্রী</w:t>
          </w:r>
        </w:p>
        <w:p w14:paraId="2F092037" w14:textId="77777777" w:rsidR="00880521" w:rsidRPr="00120CDF" w:rsidRDefault="00880521" w:rsidP="00B403F2">
          <w:pPr>
            <w:spacing w:before="120" w:after="120" w:line="360" w:lineRule="auto"/>
            <w:rPr>
              <w:rFonts w:cstheme="minorHAnsi"/>
              <w:sz w:val="24"/>
              <w:szCs w:val="24"/>
            </w:rPr>
          </w:pPr>
        </w:p>
        <w:p w14:paraId="3D52C5E1" w14:textId="64A1D3F2" w:rsidR="00FE7731" w:rsidRPr="00120CDF" w:rsidRDefault="00C100F8" w:rsidP="00B403F2">
          <w:pPr>
            <w:pStyle w:val="TOC2"/>
            <w:spacing w:before="120" w:after="120" w:line="360" w:lineRule="auto"/>
            <w:rPr>
              <w:rFonts w:cstheme="minorHAnsi"/>
              <w:noProof/>
              <w:kern w:val="2"/>
              <w:sz w:val="24"/>
              <w:szCs w:val="24"/>
              <w:lang w:val="en-IN" w:eastAsia="en-IN"/>
              <w14:ligatures w14:val="standardContextual"/>
            </w:rPr>
          </w:pPr>
          <w:r w:rsidRPr="00120CDF">
            <w:rPr>
              <w:rFonts w:cstheme="minorHAnsi"/>
              <w:sz w:val="24"/>
              <w:szCs w:val="24"/>
            </w:rPr>
            <w:fldChar w:fldCharType="begin"/>
          </w:r>
          <w:r w:rsidRPr="00120CDF">
            <w:rPr>
              <w:rFonts w:cstheme="minorHAnsi"/>
              <w:sz w:val="24"/>
              <w:szCs w:val="24"/>
            </w:rPr>
            <w:instrText xml:space="preserve"> TOC \o "1-3" \h \z \u </w:instrText>
          </w:r>
          <w:r w:rsidRPr="00120CDF">
            <w:rPr>
              <w:rFonts w:cstheme="minorHAnsi"/>
              <w:sz w:val="24"/>
              <w:szCs w:val="24"/>
            </w:rPr>
            <w:fldChar w:fldCharType="separate"/>
          </w:r>
          <w:hyperlink w:anchor="_Toc147915413" w:history="1">
            <w:r w:rsidR="00FE7731" w:rsidRPr="00120CDF">
              <w:rPr>
                <w:rStyle w:val="Hyperlink"/>
                <w:rFonts w:eastAsia="Times New Roman" w:cstheme="minorHAnsi"/>
                <w:b/>
                <w:bCs/>
                <w:noProof/>
                <w:sz w:val="24"/>
                <w:szCs w:val="24"/>
              </w:rPr>
              <w:t>একটি।</w:t>
            </w:r>
            <w:r w:rsidR="00FE7731" w:rsidRPr="00120CDF">
              <w:rPr>
                <w:rFonts w:cstheme="minorHAnsi"/>
                <w:noProof/>
                <w:kern w:val="2"/>
                <w:sz w:val="24"/>
                <w:szCs w:val="24"/>
                <w:lang w:eastAsia="en-IN"/>
                <w14:ligatures w14:val="standardContextual"/>
              </w:rPr>
              <w:tab/>
            </w:r>
            <w:r w:rsidR="00FE7731" w:rsidRPr="00120CDF">
              <w:rPr>
                <w:rStyle w:val="Hyperlink"/>
                <w:rFonts w:eastAsia="Times New Roman" w:cstheme="minorHAnsi"/>
                <w:b/>
                <w:bCs/>
                <w:noProof/>
                <w:sz w:val="24"/>
                <w:szCs w:val="24"/>
              </w:rPr>
              <w:t>ভূমিকা</w:t>
            </w:r>
            <w:r w:rsidR="00FE7731" w:rsidRPr="00120CDF">
              <w:rPr>
                <w:rFonts w:cstheme="minorHAnsi"/>
                <w:noProof/>
                <w:webHidden/>
                <w:sz w:val="24"/>
                <w:szCs w:val="24"/>
              </w:rPr>
              <w:tab/>
            </w:r>
            <w:r w:rsidR="00FE7731" w:rsidRPr="00120CDF">
              <w:rPr>
                <w:rFonts w:cstheme="minorHAnsi"/>
                <w:noProof/>
                <w:webHidden/>
                <w:sz w:val="24"/>
                <w:szCs w:val="24"/>
              </w:rPr>
              <w:fldChar w:fldCharType="begin"/>
            </w:r>
            <w:r w:rsidR="00FE7731" w:rsidRPr="00120CDF">
              <w:rPr>
                <w:rFonts w:cstheme="minorHAnsi"/>
                <w:noProof/>
                <w:webHidden/>
                <w:sz w:val="24"/>
                <w:szCs w:val="24"/>
              </w:rPr>
              <w:instrText xml:space="preserve"> PAGEREF _Toc147915413 \h </w:instrText>
            </w:r>
            <w:r w:rsidR="00FE7731" w:rsidRPr="00120CDF">
              <w:rPr>
                <w:rFonts w:cstheme="minorHAnsi"/>
                <w:noProof/>
                <w:webHidden/>
                <w:sz w:val="24"/>
                <w:szCs w:val="24"/>
              </w:rPr>
            </w:r>
            <w:r w:rsidR="00FE7731" w:rsidRPr="00120CDF">
              <w:rPr>
                <w:rFonts w:cstheme="minorHAnsi"/>
                <w:noProof/>
                <w:webHidden/>
                <w:sz w:val="24"/>
                <w:szCs w:val="24"/>
              </w:rPr>
              <w:fldChar w:fldCharType="separate"/>
            </w:r>
            <w:r w:rsidR="00943539">
              <w:rPr>
                <w:rFonts w:cstheme="minorHAnsi"/>
                <w:noProof/>
                <w:webHidden/>
                <w:sz w:val="24"/>
                <w:szCs w:val="24"/>
              </w:rPr>
              <w:t>5</w:t>
            </w:r>
            <w:r w:rsidR="00FE7731" w:rsidRPr="00120CDF">
              <w:rPr>
                <w:rFonts w:cstheme="minorHAnsi"/>
                <w:noProof/>
                <w:webHidden/>
                <w:sz w:val="24"/>
                <w:szCs w:val="24"/>
              </w:rPr>
              <w:fldChar w:fldCharType="end"/>
            </w:r>
          </w:hyperlink>
        </w:p>
        <w:p w14:paraId="2B7E2115" w14:textId="54B1F9B7"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14" w:history="1">
            <w:r w:rsidRPr="00120CDF">
              <w:rPr>
                <w:rStyle w:val="Hyperlink"/>
                <w:rFonts w:eastAsia="Times New Roman" w:cstheme="minorHAnsi"/>
                <w:b/>
                <w:bCs/>
                <w:noProof/>
                <w:sz w:val="24"/>
                <w:szCs w:val="24"/>
              </w:rPr>
              <w:t>B.</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উদ্দেশ্য</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_Toc147915414 \h </w:instrText>
            </w:r>
            <w:r w:rsidRPr="00120CDF">
              <w:rPr>
                <w:rFonts w:cstheme="minorHAnsi"/>
                <w:noProof/>
                <w:webHidden/>
                <w:sz w:val="24"/>
                <w:szCs w:val="24"/>
              </w:rPr>
            </w:r>
            <w:r w:rsidRPr="00120CDF">
              <w:rPr>
                <w:rFonts w:cstheme="minorHAnsi"/>
                <w:noProof/>
                <w:webHidden/>
                <w:sz w:val="24"/>
                <w:szCs w:val="24"/>
              </w:rPr>
              <w:fldChar w:fldCharType="separate"/>
            </w:r>
            <w:r w:rsidR="00943539">
              <w:rPr>
                <w:rFonts w:cstheme="minorHAnsi"/>
                <w:noProof/>
                <w:webHidden/>
                <w:sz w:val="24"/>
                <w:szCs w:val="24"/>
              </w:rPr>
              <w:t>6</w:t>
            </w:r>
            <w:r w:rsidRPr="00120CDF">
              <w:rPr>
                <w:rFonts w:cstheme="minorHAnsi"/>
                <w:noProof/>
                <w:webHidden/>
                <w:sz w:val="24"/>
                <w:szCs w:val="24"/>
              </w:rPr>
              <w:fldChar w:fldCharType="end"/>
            </w:r>
          </w:hyperlink>
        </w:p>
        <w:p w14:paraId="20C7DC07" w14:textId="20A9FF2A"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15" w:history="1">
            <w:r w:rsidRPr="00120CDF">
              <w:rPr>
                <w:rStyle w:val="Hyperlink"/>
                <w:rFonts w:eastAsia="Times New Roman" w:cstheme="minorHAnsi"/>
                <w:b/>
                <w:bCs/>
                <w:noProof/>
                <w:sz w:val="24"/>
                <w:szCs w:val="24"/>
              </w:rPr>
              <w:t>C.</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ফেয়ার প্র্যাকটিস কোড</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_Toc147915415 \h </w:instrText>
            </w:r>
            <w:r w:rsidRPr="00120CDF">
              <w:rPr>
                <w:rFonts w:cstheme="minorHAnsi"/>
                <w:noProof/>
                <w:webHidden/>
                <w:sz w:val="24"/>
                <w:szCs w:val="24"/>
              </w:rPr>
            </w:r>
            <w:r w:rsidRPr="00120CDF">
              <w:rPr>
                <w:rFonts w:cstheme="minorHAnsi"/>
                <w:noProof/>
                <w:webHidden/>
                <w:sz w:val="24"/>
                <w:szCs w:val="24"/>
              </w:rPr>
              <w:fldChar w:fldCharType="separate"/>
            </w:r>
            <w:r w:rsidR="00943539">
              <w:rPr>
                <w:rFonts w:cstheme="minorHAnsi"/>
                <w:noProof/>
                <w:webHidden/>
                <w:sz w:val="24"/>
                <w:szCs w:val="24"/>
              </w:rPr>
              <w:t>6</w:t>
            </w:r>
            <w:r w:rsidRPr="00120CDF">
              <w:rPr>
                <w:rFonts w:cstheme="minorHAnsi"/>
                <w:noProof/>
                <w:webHidden/>
                <w:sz w:val="24"/>
                <w:szCs w:val="24"/>
              </w:rPr>
              <w:fldChar w:fldCharType="end"/>
            </w:r>
          </w:hyperlink>
        </w:p>
        <w:p w14:paraId="2E50B144" w14:textId="2F846129"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6" w:history="1">
            <w:r w:rsidRPr="00120CDF">
              <w:rPr>
                <w:rStyle w:val="Hyperlink"/>
                <w:rFonts w:eastAsia="Times New Roman" w:cstheme="minorHAnsi"/>
                <w:b/>
                <w:bCs/>
                <w:noProof/>
                <w:sz w:val="24"/>
                <w:szCs w:val="24"/>
              </w:rPr>
              <w:t>1.</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গ্রাহকদের কাছে প্রকাশ:</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_Toc147915416 \h </w:instrText>
            </w:r>
            <w:r w:rsidRPr="00120CDF">
              <w:rPr>
                <w:rFonts w:cstheme="minorHAnsi"/>
                <w:noProof/>
                <w:webHidden/>
                <w:sz w:val="24"/>
                <w:szCs w:val="24"/>
              </w:rPr>
            </w:r>
            <w:r w:rsidRPr="00120CDF">
              <w:rPr>
                <w:rFonts w:cstheme="minorHAnsi"/>
                <w:noProof/>
                <w:webHidden/>
                <w:sz w:val="24"/>
                <w:szCs w:val="24"/>
              </w:rPr>
              <w:fldChar w:fldCharType="separate"/>
            </w:r>
            <w:r w:rsidR="00943539">
              <w:rPr>
                <w:rFonts w:cstheme="minorHAnsi"/>
                <w:noProof/>
                <w:webHidden/>
                <w:sz w:val="24"/>
                <w:szCs w:val="24"/>
              </w:rPr>
              <w:t>7</w:t>
            </w:r>
            <w:r w:rsidRPr="00120CDF">
              <w:rPr>
                <w:rFonts w:cstheme="minorHAnsi"/>
                <w:noProof/>
                <w:webHidden/>
                <w:sz w:val="24"/>
                <w:szCs w:val="24"/>
              </w:rPr>
              <w:fldChar w:fldCharType="end"/>
            </w:r>
          </w:hyperlink>
        </w:p>
        <w:p w14:paraId="68AD446F" w14:textId="2C254EE9"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7" w:history="1">
            <w:r w:rsidRPr="00120CDF">
              <w:rPr>
                <w:rStyle w:val="Hyperlink"/>
                <w:rFonts w:eastAsia="Times New Roman" w:cstheme="minorHAnsi"/>
                <w:b/>
                <w:bCs/>
                <w:noProof/>
                <w:sz w:val="24"/>
                <w:szCs w:val="24"/>
              </w:rPr>
              <w:t>2.</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ঋণের জন্য আবেদন এবং তাদের প্রক্রিয়াকরণ</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_Toc147915417 \h </w:instrText>
            </w:r>
            <w:r w:rsidRPr="00120CDF">
              <w:rPr>
                <w:rFonts w:cstheme="minorHAnsi"/>
                <w:noProof/>
                <w:webHidden/>
                <w:sz w:val="24"/>
                <w:szCs w:val="24"/>
              </w:rPr>
            </w:r>
            <w:r w:rsidRPr="00120CDF">
              <w:rPr>
                <w:rFonts w:cstheme="minorHAnsi"/>
                <w:noProof/>
                <w:webHidden/>
                <w:sz w:val="24"/>
                <w:szCs w:val="24"/>
              </w:rPr>
              <w:fldChar w:fldCharType="separate"/>
            </w:r>
            <w:r w:rsidR="00943539">
              <w:rPr>
                <w:rFonts w:cstheme="minorHAnsi"/>
                <w:noProof/>
                <w:webHidden/>
                <w:sz w:val="24"/>
                <w:szCs w:val="24"/>
              </w:rPr>
              <w:t>7</w:t>
            </w:r>
            <w:r w:rsidRPr="00120CDF">
              <w:rPr>
                <w:rFonts w:cstheme="minorHAnsi"/>
                <w:noProof/>
                <w:webHidden/>
                <w:sz w:val="24"/>
                <w:szCs w:val="24"/>
              </w:rPr>
              <w:fldChar w:fldCharType="end"/>
            </w:r>
          </w:hyperlink>
        </w:p>
        <w:p w14:paraId="5A274225" w14:textId="7624933A"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8" w:history="1">
            <w:r w:rsidRPr="00120CDF">
              <w:rPr>
                <w:rStyle w:val="Hyperlink"/>
                <w:rFonts w:eastAsia="Times New Roman" w:cstheme="minorHAnsi"/>
                <w:b/>
                <w:bCs/>
                <w:noProof/>
                <w:sz w:val="24"/>
                <w:szCs w:val="24"/>
              </w:rPr>
              <w:t>3.</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ঋণ মূল্যায়ন এবং শর্তাবলী</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_Toc147915418 \h </w:instrText>
            </w:r>
            <w:r w:rsidRPr="00120CDF">
              <w:rPr>
                <w:rFonts w:cstheme="minorHAnsi"/>
                <w:noProof/>
                <w:webHidden/>
                <w:sz w:val="24"/>
                <w:szCs w:val="24"/>
              </w:rPr>
            </w:r>
            <w:r w:rsidRPr="00120CDF">
              <w:rPr>
                <w:rFonts w:cstheme="minorHAnsi"/>
                <w:noProof/>
                <w:webHidden/>
                <w:sz w:val="24"/>
                <w:szCs w:val="24"/>
              </w:rPr>
              <w:fldChar w:fldCharType="separate"/>
            </w:r>
            <w:r w:rsidR="00943539">
              <w:rPr>
                <w:rFonts w:cstheme="minorHAnsi"/>
                <w:noProof/>
                <w:webHidden/>
                <w:sz w:val="24"/>
                <w:szCs w:val="24"/>
              </w:rPr>
              <w:t>8</w:t>
            </w:r>
            <w:r w:rsidRPr="00120CDF">
              <w:rPr>
                <w:rFonts w:cstheme="minorHAnsi"/>
                <w:noProof/>
                <w:webHidden/>
                <w:sz w:val="24"/>
                <w:szCs w:val="24"/>
              </w:rPr>
              <w:fldChar w:fldCharType="end"/>
            </w:r>
          </w:hyperlink>
        </w:p>
        <w:p w14:paraId="2F216DE5" w14:textId="1A8B6675"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9" w:history="1">
            <w:r w:rsidRPr="00120CDF">
              <w:rPr>
                <w:rStyle w:val="Hyperlink"/>
                <w:rFonts w:eastAsia="Times New Roman" w:cstheme="minorHAnsi"/>
                <w:b/>
                <w:bCs/>
                <w:noProof/>
                <w:sz w:val="24"/>
                <w:szCs w:val="24"/>
              </w:rPr>
              <w:t>4.</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বিধি ও শর্তাবলী পরিবর্তন সহ ঋণ বিতরণ</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_Toc147915419 \h </w:instrText>
            </w:r>
            <w:r w:rsidRPr="00120CDF">
              <w:rPr>
                <w:rFonts w:cstheme="minorHAnsi"/>
                <w:noProof/>
                <w:webHidden/>
                <w:sz w:val="24"/>
                <w:szCs w:val="24"/>
              </w:rPr>
            </w:r>
            <w:r w:rsidRPr="00120CDF">
              <w:rPr>
                <w:rFonts w:cstheme="minorHAnsi"/>
                <w:noProof/>
                <w:webHidden/>
                <w:sz w:val="24"/>
                <w:szCs w:val="24"/>
              </w:rPr>
              <w:fldChar w:fldCharType="separate"/>
            </w:r>
            <w:r w:rsidR="00943539">
              <w:rPr>
                <w:rFonts w:cstheme="minorHAnsi"/>
                <w:noProof/>
                <w:webHidden/>
                <w:sz w:val="24"/>
                <w:szCs w:val="24"/>
              </w:rPr>
              <w:t>9</w:t>
            </w:r>
            <w:r w:rsidRPr="00120CDF">
              <w:rPr>
                <w:rFonts w:cstheme="minorHAnsi"/>
                <w:noProof/>
                <w:webHidden/>
                <w:sz w:val="24"/>
                <w:szCs w:val="24"/>
              </w:rPr>
              <w:fldChar w:fldCharType="end"/>
            </w:r>
          </w:hyperlink>
        </w:p>
        <w:p w14:paraId="3081A59C" w14:textId="504BD5DA"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20" w:history="1">
            <w:r w:rsidRPr="00120CDF">
              <w:rPr>
                <w:rStyle w:val="Hyperlink"/>
                <w:rFonts w:eastAsia="Times New Roman" w:cstheme="minorHAnsi"/>
                <w:b/>
                <w:bCs/>
                <w:noProof/>
                <w:sz w:val="24"/>
                <w:szCs w:val="24"/>
              </w:rPr>
              <w:t>5.</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ঋণ পুনরুদ্ধার</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_Toc147915420 \h </w:instrText>
            </w:r>
            <w:r w:rsidRPr="00120CDF">
              <w:rPr>
                <w:rFonts w:cstheme="minorHAnsi"/>
                <w:noProof/>
                <w:webHidden/>
                <w:sz w:val="24"/>
                <w:szCs w:val="24"/>
              </w:rPr>
            </w:r>
            <w:r w:rsidRPr="00120CDF">
              <w:rPr>
                <w:rFonts w:cstheme="minorHAnsi"/>
                <w:noProof/>
                <w:webHidden/>
                <w:sz w:val="24"/>
                <w:szCs w:val="24"/>
              </w:rPr>
              <w:fldChar w:fldCharType="separate"/>
            </w:r>
            <w:r w:rsidR="00943539">
              <w:rPr>
                <w:rFonts w:cstheme="minorHAnsi"/>
                <w:noProof/>
                <w:webHidden/>
                <w:sz w:val="24"/>
                <w:szCs w:val="24"/>
              </w:rPr>
              <w:t>9</w:t>
            </w:r>
            <w:r w:rsidRPr="00120CDF">
              <w:rPr>
                <w:rFonts w:cstheme="minorHAnsi"/>
                <w:noProof/>
                <w:webHidden/>
                <w:sz w:val="24"/>
                <w:szCs w:val="24"/>
              </w:rPr>
              <w:fldChar w:fldCharType="end"/>
            </w:r>
          </w:hyperlink>
        </w:p>
        <w:p w14:paraId="78BB2D15" w14:textId="2F883449"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1" w:history="1">
            <w:r w:rsidRPr="00120CDF">
              <w:rPr>
                <w:rStyle w:val="Hyperlink"/>
                <w:rFonts w:eastAsia="Times New Roman" w:cstheme="minorHAnsi"/>
                <w:b/>
                <w:bCs/>
                <w:noProof/>
                <w:sz w:val="24"/>
                <w:szCs w:val="24"/>
              </w:rPr>
              <w:t>D.</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সাধারণ</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_Toc147915421 \h </w:instrText>
            </w:r>
            <w:r w:rsidRPr="00120CDF">
              <w:rPr>
                <w:rFonts w:cstheme="minorHAnsi"/>
                <w:noProof/>
                <w:webHidden/>
                <w:sz w:val="24"/>
                <w:szCs w:val="24"/>
              </w:rPr>
            </w:r>
            <w:r w:rsidRPr="00120CDF">
              <w:rPr>
                <w:rFonts w:cstheme="minorHAnsi"/>
                <w:noProof/>
                <w:webHidden/>
                <w:sz w:val="24"/>
                <w:szCs w:val="24"/>
              </w:rPr>
              <w:fldChar w:fldCharType="separate"/>
            </w:r>
            <w:r w:rsidR="00943539">
              <w:rPr>
                <w:rFonts w:cstheme="minorHAnsi"/>
                <w:noProof/>
                <w:webHidden/>
                <w:sz w:val="24"/>
                <w:szCs w:val="24"/>
              </w:rPr>
              <w:t>10</w:t>
            </w:r>
            <w:r w:rsidRPr="00120CDF">
              <w:rPr>
                <w:rFonts w:cstheme="minorHAnsi"/>
                <w:noProof/>
                <w:webHidden/>
                <w:sz w:val="24"/>
                <w:szCs w:val="24"/>
              </w:rPr>
              <w:fldChar w:fldCharType="end"/>
            </w:r>
          </w:hyperlink>
        </w:p>
        <w:p w14:paraId="3FBD6F8C" w14:textId="27C20914"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2" w:history="1">
            <w:r w:rsidRPr="00120CDF">
              <w:rPr>
                <w:rStyle w:val="Hyperlink"/>
                <w:rFonts w:eastAsia="Times New Roman" w:cstheme="minorHAnsi"/>
                <w:b/>
                <w:bCs/>
                <w:noProof/>
                <w:sz w:val="24"/>
                <w:szCs w:val="24"/>
              </w:rPr>
              <w:t>ই।</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অভিযোগ নিষ্পত্তি কর্মকর্তা</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_Toc147915422 \h </w:instrText>
            </w:r>
            <w:r w:rsidRPr="00120CDF">
              <w:rPr>
                <w:rFonts w:cstheme="minorHAnsi"/>
                <w:noProof/>
                <w:webHidden/>
                <w:sz w:val="24"/>
                <w:szCs w:val="24"/>
              </w:rPr>
            </w:r>
            <w:r w:rsidRPr="00120CDF">
              <w:rPr>
                <w:rFonts w:cstheme="minorHAnsi"/>
                <w:noProof/>
                <w:webHidden/>
                <w:sz w:val="24"/>
                <w:szCs w:val="24"/>
              </w:rPr>
              <w:fldChar w:fldCharType="separate"/>
            </w:r>
            <w:r w:rsidR="00943539">
              <w:rPr>
                <w:rFonts w:cstheme="minorHAnsi"/>
                <w:noProof/>
                <w:webHidden/>
                <w:sz w:val="24"/>
                <w:szCs w:val="24"/>
              </w:rPr>
              <w:t>13</w:t>
            </w:r>
            <w:r w:rsidRPr="00120CDF">
              <w:rPr>
                <w:rFonts w:cstheme="minorHAnsi"/>
                <w:noProof/>
                <w:webHidden/>
                <w:sz w:val="24"/>
                <w:szCs w:val="24"/>
              </w:rPr>
              <w:fldChar w:fldCharType="end"/>
            </w:r>
          </w:hyperlink>
        </w:p>
        <w:p w14:paraId="616D1D82" w14:textId="7529EFF7"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3" w:history="1">
            <w:r w:rsidRPr="00120CDF">
              <w:rPr>
                <w:rStyle w:val="Hyperlink"/>
                <w:rFonts w:eastAsia="Times New Roman" w:cstheme="minorHAnsi"/>
                <w:b/>
                <w:bCs/>
                <w:noProof/>
                <w:sz w:val="24"/>
                <w:szCs w:val="24"/>
              </w:rPr>
              <w:t>F.</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আপনার গ্রাহক নির্দেশিকা জানুন</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_Toc147915423 \h </w:instrText>
            </w:r>
            <w:r w:rsidRPr="00120CDF">
              <w:rPr>
                <w:rFonts w:cstheme="minorHAnsi"/>
                <w:noProof/>
                <w:webHidden/>
                <w:sz w:val="24"/>
                <w:szCs w:val="24"/>
              </w:rPr>
            </w:r>
            <w:r w:rsidRPr="00120CDF">
              <w:rPr>
                <w:rFonts w:cstheme="minorHAnsi"/>
                <w:noProof/>
                <w:webHidden/>
                <w:sz w:val="24"/>
                <w:szCs w:val="24"/>
              </w:rPr>
              <w:fldChar w:fldCharType="separate"/>
            </w:r>
            <w:r w:rsidR="00943539">
              <w:rPr>
                <w:rFonts w:cstheme="minorHAnsi"/>
                <w:noProof/>
                <w:webHidden/>
                <w:sz w:val="24"/>
                <w:szCs w:val="24"/>
              </w:rPr>
              <w:t>15</w:t>
            </w:r>
            <w:r w:rsidRPr="00120CDF">
              <w:rPr>
                <w:rFonts w:cstheme="minorHAnsi"/>
                <w:noProof/>
                <w:webHidden/>
                <w:sz w:val="24"/>
                <w:szCs w:val="24"/>
              </w:rPr>
              <w:fldChar w:fldCharType="end"/>
            </w:r>
          </w:hyperlink>
        </w:p>
        <w:p w14:paraId="3211E14A" w14:textId="2CD72474"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4" w:history="1">
            <w:r w:rsidRPr="00120CDF">
              <w:rPr>
                <w:rStyle w:val="Hyperlink"/>
                <w:rFonts w:cstheme="minorHAnsi"/>
                <w:b/>
                <w:bCs/>
                <w:noProof/>
                <w:sz w:val="24"/>
                <w:szCs w:val="24"/>
              </w:rPr>
              <w:t>জি।</w:t>
            </w:r>
            <w:r w:rsidRPr="00120CDF">
              <w:rPr>
                <w:rFonts w:cstheme="minorHAnsi"/>
                <w:noProof/>
                <w:kern w:val="2"/>
                <w:sz w:val="24"/>
                <w:szCs w:val="24"/>
                <w:lang w:eastAsia="en-IN"/>
                <w14:ligatures w14:val="standardContextual"/>
              </w:rPr>
              <w:tab/>
            </w:r>
            <w:r w:rsidRPr="00120CDF">
              <w:rPr>
                <w:rStyle w:val="Hyperlink"/>
                <w:rFonts w:cstheme="minorHAnsi"/>
                <w:b/>
                <w:bCs/>
                <w:noProof/>
                <w:sz w:val="24"/>
                <w:szCs w:val="24"/>
              </w:rPr>
              <w:t>সুদ চার্জ:</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_Toc147915424 \h </w:instrText>
            </w:r>
            <w:r w:rsidRPr="00120CDF">
              <w:rPr>
                <w:rFonts w:cstheme="minorHAnsi"/>
                <w:noProof/>
                <w:webHidden/>
                <w:sz w:val="24"/>
                <w:szCs w:val="24"/>
              </w:rPr>
            </w:r>
            <w:r w:rsidRPr="00120CDF">
              <w:rPr>
                <w:rFonts w:cstheme="minorHAnsi"/>
                <w:noProof/>
                <w:webHidden/>
                <w:sz w:val="24"/>
                <w:szCs w:val="24"/>
              </w:rPr>
              <w:fldChar w:fldCharType="separate"/>
            </w:r>
            <w:r w:rsidR="00943539">
              <w:rPr>
                <w:rFonts w:cstheme="minorHAnsi"/>
                <w:noProof/>
                <w:webHidden/>
                <w:sz w:val="24"/>
                <w:szCs w:val="24"/>
              </w:rPr>
              <w:t>15</w:t>
            </w:r>
            <w:r w:rsidRPr="00120CDF">
              <w:rPr>
                <w:rFonts w:cstheme="minorHAnsi"/>
                <w:noProof/>
                <w:webHidden/>
                <w:sz w:val="24"/>
                <w:szCs w:val="24"/>
              </w:rPr>
              <w:fldChar w:fldCharType="end"/>
            </w:r>
          </w:hyperlink>
        </w:p>
        <w:p w14:paraId="72FC9E49" w14:textId="54F12A13"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5" w:history="1">
            <w:r w:rsidRPr="00120CDF">
              <w:rPr>
                <w:rStyle w:val="Hyperlink"/>
                <w:rFonts w:cstheme="minorHAnsi"/>
                <w:b/>
                <w:bCs/>
                <w:noProof/>
                <w:sz w:val="24"/>
                <w:szCs w:val="24"/>
              </w:rPr>
              <w:t>H.</w:t>
            </w:r>
            <w:r w:rsidRPr="00120CDF">
              <w:rPr>
                <w:rFonts w:cstheme="minorHAnsi"/>
                <w:noProof/>
                <w:kern w:val="2"/>
                <w:sz w:val="24"/>
                <w:szCs w:val="24"/>
                <w:lang w:eastAsia="en-IN"/>
                <w14:ligatures w14:val="standardContextual"/>
              </w:rPr>
              <w:tab/>
            </w:r>
            <w:r w:rsidRPr="00120CDF">
              <w:rPr>
                <w:rStyle w:val="Hyperlink"/>
                <w:rFonts w:cstheme="minorHAnsi"/>
                <w:b/>
                <w:bCs/>
                <w:noProof/>
                <w:sz w:val="24"/>
                <w:szCs w:val="24"/>
              </w:rPr>
              <w:t>বিস্তৃত প্রচার এবং পর্যায়ক্রমিক পর্যালোচনা</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_Toc147915425 \h </w:instrText>
            </w:r>
            <w:r w:rsidRPr="00120CDF">
              <w:rPr>
                <w:rFonts w:cstheme="minorHAnsi"/>
                <w:noProof/>
                <w:webHidden/>
                <w:sz w:val="24"/>
                <w:szCs w:val="24"/>
              </w:rPr>
            </w:r>
            <w:r w:rsidRPr="00120CDF">
              <w:rPr>
                <w:rFonts w:cstheme="minorHAnsi"/>
                <w:noProof/>
                <w:webHidden/>
                <w:sz w:val="24"/>
                <w:szCs w:val="24"/>
              </w:rPr>
              <w:fldChar w:fldCharType="separate"/>
            </w:r>
            <w:r w:rsidR="00943539">
              <w:rPr>
                <w:rFonts w:cstheme="minorHAnsi"/>
                <w:noProof/>
                <w:webHidden/>
                <w:sz w:val="24"/>
                <w:szCs w:val="24"/>
              </w:rPr>
              <w:t>16</w:t>
            </w:r>
            <w:r w:rsidRPr="00120CDF">
              <w:rPr>
                <w:rFonts w:cstheme="minorHAnsi"/>
                <w:noProof/>
                <w:webHidden/>
                <w:sz w:val="24"/>
                <w:szCs w:val="24"/>
              </w:rPr>
              <w:fldChar w:fldCharType="end"/>
            </w:r>
          </w:hyperlink>
        </w:p>
        <w:p w14:paraId="77756000" w14:textId="60513E85" w:rsidR="00C100F8" w:rsidRPr="00120CDF" w:rsidRDefault="00C100F8" w:rsidP="00B403F2">
          <w:pPr>
            <w:spacing w:before="120" w:after="120" w:line="360" w:lineRule="auto"/>
            <w:jc w:val="both"/>
            <w:rPr>
              <w:rFonts w:cstheme="minorHAnsi"/>
              <w:sz w:val="24"/>
              <w:szCs w:val="24"/>
            </w:rPr>
          </w:pPr>
          <w:r w:rsidRPr="00120CDF">
            <w:rPr>
              <w:rFonts w:cstheme="minorHAnsi"/>
              <w:b/>
              <w:bCs/>
              <w:noProof/>
              <w:sz w:val="24"/>
              <w:szCs w:val="24"/>
            </w:rPr>
            <w:fldChar w:fldCharType="end"/>
          </w:r>
        </w:p>
      </w:sdtContent>
    </w:sdt>
    <w:p w14:paraId="16EC88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30EFA5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17F4A708"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71F1D10C" w14:textId="77777777" w:rsidR="00A170CE" w:rsidRPr="00120CDF" w:rsidRDefault="00A170CE" w:rsidP="00B403F2">
      <w:pPr>
        <w:shd w:val="clear" w:color="auto" w:fill="FFFFFF"/>
        <w:spacing w:before="120" w:after="120" w:line="360" w:lineRule="auto"/>
        <w:jc w:val="both"/>
        <w:rPr>
          <w:rFonts w:eastAsia="Times New Roman" w:cstheme="minorHAnsi"/>
          <w:b/>
          <w:bCs/>
          <w:sz w:val="24"/>
          <w:szCs w:val="24"/>
        </w:rPr>
      </w:pPr>
    </w:p>
    <w:p w14:paraId="19F6DD23"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4F7471DC"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3B848832" w14:textId="7D7F2979"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0" w:name="_Toc147915413"/>
      <w:r w:rsidRPr="00120CDF">
        <w:rPr>
          <w:rFonts w:asciiTheme="minorHAnsi" w:eastAsia="Times New Roman" w:hAnsiTheme="minorHAnsi" w:cstheme="minorHAnsi"/>
          <w:b/>
          <w:bCs/>
          <w:sz w:val="24"/>
          <w:szCs w:val="24"/>
        </w:rPr>
        <w:t>ভূমিকা</w:t>
      </w:r>
      <w:bookmarkEnd w:id="0"/>
    </w:p>
    <w:p w14:paraId="75A82C4C" w14:textId="58A4F50A" w:rsidR="003F7426" w:rsidRPr="00120CDF" w:rsidRDefault="003F7426" w:rsidP="00B403F2">
      <w:pPr>
        <w:pStyle w:val="Title"/>
        <w:spacing w:before="120" w:after="120" w:line="360" w:lineRule="auto"/>
        <w:jc w:val="both"/>
        <w:rPr>
          <w:rFonts w:asciiTheme="minorHAnsi" w:hAnsiTheme="minorHAnsi" w:cstheme="minorHAnsi"/>
          <w:b w:val="0"/>
          <w:u w:val="none"/>
        </w:rPr>
      </w:pPr>
      <w:r w:rsidRPr="00120CDF">
        <w:rPr>
          <w:rFonts w:asciiTheme="minorHAnsi" w:hAnsiTheme="minorHAnsi" w:cstheme="minorHAnsi"/>
          <w:b w:val="0"/>
          <w:u w:val="none"/>
        </w:rPr>
        <w:t>ফেয়ার প্র্যাকটিস কোড (এফপিসি) এর লক্ষ্য হল তার ঋণগ্রহীতাদের কোম্পানির দ্বারা অনুসরণ করা অনুশীলনগুলির একটি কার্যকর ওভারভিউ সরবরাহ করা এবং ঋণগ্রহীতাদের কোম্পানির দ্বারা প্রদত্ত আর্থিক সুবিধা এবং পরিষেবাগুলির বিষয়ে অবহিত সিদ্ধান্ত নিতে সক্ষম করা। কোডটি ঋণের শর্তাবলী এবং ঋণগ্রহীতাদের সাথে লেনদেন করার সময় অনুসরণ করা পদ্ধতিসম্পর্কে পর্যাপ্ত প্রকাশের সাধারণ নীতিগুলি অন্তর্ভুক্ত করে।</w:t>
      </w:r>
    </w:p>
    <w:p w14:paraId="2023F5C6" w14:textId="4B597047" w:rsidR="000A59A9" w:rsidRPr="00120CDF" w:rsidRDefault="0038379B" w:rsidP="00B403F2">
      <w:pPr>
        <w:pStyle w:val="Title"/>
        <w:spacing w:before="120" w:after="120" w:line="360" w:lineRule="auto"/>
        <w:jc w:val="both"/>
        <w:rPr>
          <w:rFonts w:asciiTheme="minorHAnsi" w:hAnsiTheme="minorHAnsi" w:cstheme="minorHAnsi"/>
          <w:b w:val="0"/>
          <w:u w:val="none"/>
        </w:rPr>
      </w:pPr>
      <w:proofErr w:type="spellStart"/>
      <w:r w:rsidRPr="00120CDF">
        <w:rPr>
          <w:rFonts w:asciiTheme="minorHAnsi" w:hAnsiTheme="minorHAnsi" w:cstheme="minorHAnsi"/>
          <w:b w:val="0"/>
          <w:u w:val="none"/>
        </w:rPr>
        <w:t>এমপোকেট</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ফাইন্যান্সিয়াল</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সার্ভিসেস</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প্রাইভেট</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লিমিটেড</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এমএফএসপিএল</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বা</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কোম্পানি</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কোম্পানি</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আইন</w:t>
      </w:r>
      <w:proofErr w:type="spellEnd"/>
      <w:r w:rsidRPr="00120CDF">
        <w:rPr>
          <w:rFonts w:asciiTheme="minorHAnsi" w:hAnsiTheme="minorHAnsi" w:cstheme="minorHAnsi"/>
          <w:b w:val="0"/>
          <w:u w:val="none"/>
        </w:rPr>
        <w:t xml:space="preserve">, ২০১৩ </w:t>
      </w:r>
      <w:proofErr w:type="spellStart"/>
      <w:r w:rsidRPr="00120CDF">
        <w:rPr>
          <w:rFonts w:asciiTheme="minorHAnsi" w:hAnsiTheme="minorHAnsi" w:cstheme="minorHAnsi"/>
          <w:b w:val="0"/>
          <w:u w:val="none"/>
        </w:rPr>
        <w:t>এর</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বিধানের</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অধীনে</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অন্তর্ভুক্ত</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একটি</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সংস্থা</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এটি</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ভারতীয়</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রিজার্ভ</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ব্যাঙ্কের</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আরবিআই</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সাথে</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নিবন্ধিত</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নন-ব্যাঙ্কিং</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ফাইন্যান্স</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কোম্পানি</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এনবিএফসি</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বর্তমানে</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ডিজিটাল</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ঋণ</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অ্যাপ্লিকেশন</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এমপোকেট</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এর</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মাধ্যমে</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উচ্চ</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ক্রেডিট</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স্কোর</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নেই</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এমন</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স্বতন্ত্র</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ঋণগ্রহীতাদের</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অসুরক্ষিত</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ব্যক্তিগত</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ঋণ</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প্রদানের</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ব্যবসায়</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নিযুক্ত</w:t>
      </w:r>
      <w:proofErr w:type="spellEnd"/>
      <w:r w:rsidRPr="00120CDF">
        <w:rPr>
          <w:rFonts w:asciiTheme="minorHAnsi" w:hAnsiTheme="minorHAnsi" w:cstheme="minorHAnsi"/>
          <w:b w:val="0"/>
          <w:u w:val="none"/>
        </w:rPr>
        <w:t xml:space="preserve">। </w:t>
      </w:r>
    </w:p>
    <w:p w14:paraId="062A47BC" w14:textId="41351FFF" w:rsidR="00FF7FFD" w:rsidRPr="00120CDF" w:rsidRDefault="003F7426" w:rsidP="00B403F2">
      <w:pPr>
        <w:shd w:val="clear" w:color="auto" w:fill="FFFFFF"/>
        <w:spacing w:before="120" w:after="120" w:line="360" w:lineRule="auto"/>
        <w:jc w:val="both"/>
        <w:rPr>
          <w:rFonts w:cstheme="minorHAnsi"/>
          <w:sz w:val="24"/>
          <w:szCs w:val="24"/>
        </w:rPr>
      </w:pPr>
      <w:r w:rsidRPr="00120CDF">
        <w:rPr>
          <w:rFonts w:eastAsia="Times New Roman" w:cstheme="minorHAnsi"/>
          <w:sz w:val="24"/>
          <w:szCs w:val="24"/>
        </w:rPr>
        <w:t xml:space="preserve">সংস্থাটি এই ফেয়ার প্র্যাকটিস  কোড </w:t>
      </w:r>
      <w:r w:rsidR="00A1496A" w:rsidRPr="00120CDF">
        <w:rPr>
          <w:rFonts w:cstheme="minorHAnsi"/>
          <w:sz w:val="24"/>
          <w:szCs w:val="24"/>
        </w:rPr>
        <w:t>("কোড" বা "এফপিসি")</w:t>
      </w:r>
      <w:r w:rsidR="00A1496A" w:rsidRPr="00120CDF">
        <w:rPr>
          <w:rFonts w:cstheme="minorHAnsi"/>
          <w:b/>
          <w:bCs/>
          <w:sz w:val="24"/>
          <w:szCs w:val="24"/>
        </w:rPr>
        <w:t xml:space="preserve"> প্রণয়ন এবং গ্রহণ করেছে</w:t>
      </w:r>
      <w:r w:rsidR="00A1496A" w:rsidRPr="00120CDF">
        <w:rPr>
          <w:rFonts w:cstheme="minorHAnsi"/>
          <w:sz w:val="24"/>
          <w:szCs w:val="24"/>
        </w:rPr>
        <w:t xml:space="preserve"> যা মাস্টার ডিরেকশন - রিজার্ভ ব্যাঙ্ক অফ ইন্ডিয়া (নন-ব্যাঙ্কিং ফিনান্সিয়াল কোম্পানি - স্কেল ভিত্তিক নিয়ন্ত্রণ) নির্দেশাবলী, 2023 (সময়ে সময়ে সংশোধিত হিসাবে) ("আরবিআই মাস্টার নির্দেশাবলী") এর মাধ্যমে ভারতীয় রিজার্ভ ব্যাংক ("আরবিআই) অনুযায়ী গ্রাহকদের সাথে আচরণ করার সময় ন্যায্য অনুশীলনের মানগুলির নীতিগুলি নির্ধারণ করে।</w:t>
      </w:r>
      <w:r w:rsidRPr="00120CDF">
        <w:rPr>
          <w:rFonts w:eastAsia="Times New Roman" w:cstheme="minorHAnsi"/>
          <w:sz w:val="24"/>
          <w:szCs w:val="24"/>
        </w:rPr>
        <w:t>. তদনুসারে, ব্যাংকের নির্দেশাবলী মেনে চলা নিশ্চিত করার জন্য, পরিচালনা পর্ষদ কর্তৃক যথাযথভাবে অনুমোদিত কোডটি বাস্তবায়নের জন্য গৃহীত হয়</w:t>
      </w:r>
      <w:r w:rsidR="00A1496A" w:rsidRPr="00120CDF">
        <w:rPr>
          <w:rFonts w:cstheme="minorHAnsi"/>
          <w:sz w:val="24"/>
          <w:szCs w:val="24"/>
        </w:rPr>
        <w:t xml:space="preserve">। এই এফপিসি ডিজিটাল ঋণ প্ল্যাটফর্মের মাধ্যমে কোম্পানি কর্তৃক প্রদত্ত সমস্ত শ্রেণীর পণ্য এবং পরিষেবাগুলির ক্ষেত্রে প্রযোজ্য (বর্তমানে প্রস্তাবিত বা যা ভবিষ্যতের তারিখে চালু করা যেতে পারে)। </w:t>
      </w:r>
    </w:p>
    <w:p w14:paraId="387F4429" w14:textId="24342888" w:rsidR="00A1496A" w:rsidRPr="00120CDF" w:rsidRDefault="00FF7FFD" w:rsidP="00B403F2">
      <w:pPr>
        <w:shd w:val="clear" w:color="auto" w:fill="FFFFFF"/>
        <w:spacing w:before="120" w:after="120" w:line="360" w:lineRule="auto"/>
        <w:jc w:val="both"/>
        <w:rPr>
          <w:rFonts w:cstheme="minorHAnsi"/>
          <w:sz w:val="24"/>
          <w:szCs w:val="24"/>
        </w:rPr>
      </w:pPr>
      <w:r w:rsidRPr="00120CDF">
        <w:rPr>
          <w:rFonts w:cstheme="minorHAnsi"/>
          <w:sz w:val="24"/>
          <w:szCs w:val="24"/>
        </w:rPr>
        <w:t xml:space="preserve">এই নীতিটি বোর্ড কর্তৃক অনুমোদনের তারিখ থেকে কার্যকর হবে এবং নিয়ন্ত্রক কর্তৃপক্ষ কর্তৃক সময়ে সময়ে জারি করা প্রবিধান, সার্কুলার, বিজ্ঞপ্তি ইত্যাদি অনুসারে সংশোধনসাপেক্ষ হবে। সংশ্লিষ্ট কর্তৃপক্ষ কর্তৃক জারিকৃত কোন সংশোধনী, সার্কুলার, ব্যাখ্যা ইত্যাদির সাথে এই নীতিমালার </w:t>
      </w:r>
      <w:r w:rsidRPr="00120CDF">
        <w:rPr>
          <w:rFonts w:cstheme="minorHAnsi"/>
          <w:sz w:val="24"/>
          <w:szCs w:val="24"/>
        </w:rPr>
        <w:lastRenderedPageBreak/>
        <w:t>বিধানসমূহের কোন অসঙ্গতি দেখা দিলে, উক্ত সংশোধনীএই নীতিমালার বিধানসমূহের উপর প্রযোজ্য হইবে।</w:t>
      </w:r>
    </w:p>
    <w:p w14:paraId="6BC69337" w14:textId="2E194910" w:rsidR="000A59A9" w:rsidRPr="00120CDF" w:rsidRDefault="00A1496A" w:rsidP="00B403F2">
      <w:pPr>
        <w:shd w:val="clear" w:color="auto" w:fill="FFFFFF"/>
        <w:spacing w:before="120" w:after="120" w:line="360" w:lineRule="auto"/>
        <w:jc w:val="both"/>
        <w:rPr>
          <w:rFonts w:eastAsia="Times New Roman" w:cstheme="minorHAnsi"/>
          <w:sz w:val="24"/>
          <w:szCs w:val="24"/>
        </w:rPr>
      </w:pPr>
      <w:r w:rsidRPr="00120CDF">
        <w:rPr>
          <w:rFonts w:cstheme="minorHAnsi"/>
          <w:sz w:val="24"/>
          <w:szCs w:val="24"/>
        </w:rPr>
        <w:t>কোম্পানি সময়ে সময়ে আরবিআই কর্তৃক নির্ধারিত মানগুলির সাথে সামঞ্জস্য পূর্ণ করার জন্য এফপিসিতে (যখন এবং যখন প্রয়োজন) যথাযথ পরিবর্তন করবে।</w:t>
      </w:r>
    </w:p>
    <w:p w14:paraId="6FDF2854" w14:textId="6D9A4603"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 w:name="_Toc147915414"/>
      <w:r w:rsidRPr="00120CDF">
        <w:rPr>
          <w:rFonts w:asciiTheme="minorHAnsi" w:eastAsia="Times New Roman" w:hAnsiTheme="minorHAnsi" w:cstheme="minorHAnsi"/>
          <w:b/>
          <w:bCs/>
          <w:sz w:val="24"/>
          <w:szCs w:val="24"/>
        </w:rPr>
        <w:t>উদ্দেশ্য</w:t>
      </w:r>
      <w:bookmarkEnd w:id="1"/>
    </w:p>
    <w:p w14:paraId="2D1D5A1C" w14:textId="6AEB3602" w:rsidR="000A59A9" w:rsidRPr="00120CDF" w:rsidRDefault="000A59A9"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কোডটি একটি উদ্দেশ্য নিয়ে তৈরি করা হয়েছে:</w:t>
      </w:r>
    </w:p>
    <w:p w14:paraId="7FB3B785" w14:textId="54587F13"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গ্রাহকদের সাথে লেনদেনের ক্ষেত্রে ন্যূনতম মান নির্ধারণের মাধ্যমে ভাল, ন্যায্য এবং বিশ্বস্ত অনুশীলনগুলি প্রচার করা।</w:t>
      </w:r>
    </w:p>
    <w:p w14:paraId="2C946B9E" w14:textId="1C5907F7"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গ্রাহকদের জন্য পণ্যসম্পর্কে আরও ভাল ধারণা, অবহিত সিদ্ধান্ত গ্রহণ এবং পরিষেবাগুলি থেকে যুক্তিসঙ্গতভাবে প্রত্যাশা করার ক্ষেত্রে আরও স্বচ্ছতা সক্ষম করা।</w:t>
      </w:r>
    </w:p>
    <w:p w14:paraId="54F16171" w14:textId="1ACCEC91"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অগ্রিম পুনরুদ্ধার সম্পর্কিত বিষয়ে আইনী নিয়মমেনে চলা নিশ্চিত করা।</w:t>
      </w:r>
    </w:p>
    <w:p w14:paraId="4B340C1C" w14:textId="03248AFE"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কোম্পানির প্রতি গ্রাহকদের আস্থা বৃদ্ধি নিশ্চিত করা।</w:t>
      </w:r>
    </w:p>
    <w:p w14:paraId="26C162C5" w14:textId="7911A4FC"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গ্রাহক এবং কোম্পানির মধ্যে একটি ন্যায্য এবং আন্তরিক সম্পর্ক প্রচার করা।</w:t>
      </w:r>
    </w:p>
    <w:p w14:paraId="53EF9784" w14:textId="46F44025" w:rsidR="00F64A35"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গ্রাহকের অভিযোগ নিষ্পত্তির জন্য ব্যবস্থা জোরদার করা</w:t>
      </w:r>
      <w:r w:rsidRPr="00120CDF">
        <w:rPr>
          <w:rFonts w:eastAsia="Times New Roman" w:cstheme="minorHAnsi"/>
          <w:b/>
          <w:sz w:val="24"/>
          <w:szCs w:val="24"/>
          <w:u w:val="single"/>
        </w:rPr>
        <w:t>।</w:t>
      </w:r>
    </w:p>
    <w:p w14:paraId="22C56B9E" w14:textId="6B61EDEE"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2" w:name="_Hlk133423596"/>
      <w:bookmarkStart w:id="3" w:name="_Toc147915415"/>
      <w:r w:rsidRPr="00120CDF">
        <w:rPr>
          <w:rFonts w:asciiTheme="minorHAnsi" w:eastAsia="Times New Roman" w:hAnsiTheme="minorHAnsi" w:cstheme="minorHAnsi"/>
          <w:b/>
          <w:bCs/>
          <w:sz w:val="24"/>
          <w:szCs w:val="24"/>
        </w:rPr>
        <w:t>ফেয়ার প্র্যাকটিস কোড</w:t>
      </w:r>
      <w:bookmarkEnd w:id="2"/>
      <w:bookmarkEnd w:id="3"/>
    </w:p>
    <w:p w14:paraId="1CDE2E67" w14:textId="26F1AC23" w:rsidR="00A1496A" w:rsidRPr="00120CDF" w:rsidRDefault="008F0190"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কোম্পানির ব্যবসা প্রচলিত বিধিবদ্ধ এবং নিয়ন্ত্রক প্রয়োজনীয়তা অনুযায়ী পরিচালিত হবে, দক্ষতা, গ্রাহক-অভিমুখীকরণ এবং কর্পোরেট গভর্নেন্স নীতিগুলির উপর যথাযথ ফোকাস সহ। উপরন্তু, কোম্পানি তার কার্যকারিতায় ফেয়ার প্র্যাকটিস কোড মেনে চলবে এবং তার গ্রাহকদের কাছে মূল প্রতিশ্রুতিগুলি নিম্নরূপ:</w:t>
      </w:r>
    </w:p>
    <w:p w14:paraId="25803179" w14:textId="49CD54CE" w:rsidR="003F6DF5" w:rsidRPr="00120CDF" w:rsidRDefault="003F6DF5"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কোম্পানী গ্রাহকদের সাথে তাদের সমস্ত লেনদেনে ন্যায্য এবং যুক্তিসঙ্গতভাবে কাজ করবে: </w:t>
      </w:r>
    </w:p>
    <w:p w14:paraId="41F6B6AA" w14:textId="77777777"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এই কোডের প্রতিশ্রুতি এবং মান পূরণ, কোম্পানী যে পণ্য এবং পরিষেবা প্রদান করে এবং, পদ্ধতিএবং অনুশীলনগুলিতে তার কর্মচারী / কর্মচারীরা অনুসরণ করে; </w:t>
      </w:r>
    </w:p>
    <w:p w14:paraId="30CA6B14" w14:textId="359CECF1"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কোম্পানির পণ্য এবং পরিষেবাগুলি ভারতে কার্যকর প্রাসঙ্গিক আইন এবং প্রবিধানগুলি পূরণ করে তা নিশ্চিত করা; </w:t>
      </w:r>
    </w:p>
    <w:p w14:paraId="0ADCD490" w14:textId="4823F235"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 xml:space="preserve">গ্রাহকদের সাথে কোম্পানির লেনদেন সততা এবং স্বচ্ছতার নৈতিক নীতির উপর নির্ভর করবে </w:t>
      </w:r>
    </w:p>
    <w:p w14:paraId="373FB698" w14:textId="77777777" w:rsidR="003F6DF5"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ভুল হয়ে যাওয়া জিনিসগুলির সাথে দ্রুত এবং সহানুভূতিশীলভাবে মোকাবেলা করুন: </w:t>
      </w:r>
    </w:p>
    <w:p w14:paraId="78E0D59E" w14:textId="7AA685EC" w:rsidR="00A1496A"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ভুল সংশোধন করা; </w:t>
      </w:r>
    </w:p>
    <w:p w14:paraId="25BFBEDB" w14:textId="77777777" w:rsidR="003F6DF5"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গ্রাহকের অভিযোগ দ্রুত নিষ্পত্তি করা; এবং </w:t>
      </w:r>
    </w:p>
    <w:p w14:paraId="4AFCCD3E" w14:textId="46550C5A"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গ্রাহকরা যদি এখনও রেজোলিউশনে সন্তুষ্ট না হন তবে কীভাবে তাদের অভিযোগটি এগিয়ে নিয়ে যাবেন তা বলুন। </w:t>
      </w:r>
    </w:p>
    <w:p w14:paraId="2AC79F37" w14:textId="20BEE85F"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কোম্পানির ওয়েবসাইটে (www.mpokket.in) প্রদর্শন করে এই কোডটি প্রচার করুন এবং অনুরোধে গ্রাহকের জন্য অনুলিপি উপলব্ধ রাখুন। </w:t>
      </w:r>
    </w:p>
    <w:p w14:paraId="69C02C88" w14:textId="6E43BB9E" w:rsidR="00D7487D" w:rsidRPr="00120CDF" w:rsidRDefault="003F6DF5"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4" w:name="_Toc147915416"/>
      <w:r w:rsidRPr="00120CDF">
        <w:rPr>
          <w:rFonts w:asciiTheme="minorHAnsi" w:eastAsia="Times New Roman" w:hAnsiTheme="minorHAnsi" w:cstheme="minorHAnsi"/>
          <w:b/>
          <w:bCs/>
          <w:color w:val="auto"/>
        </w:rPr>
        <w:t>গ্রাহকদের কাছে প্রকাশ:</w:t>
      </w:r>
      <w:bookmarkEnd w:id="4"/>
    </w:p>
    <w:p w14:paraId="5ABFFC51" w14:textId="56E551B0" w:rsidR="000A59A9" w:rsidRPr="00120CDF" w:rsidRDefault="003442A0" w:rsidP="00B403F2">
      <w:pPr>
        <w:shd w:val="clear" w:color="auto" w:fill="FFFFFF"/>
        <w:spacing w:before="120" w:after="120" w:line="360" w:lineRule="auto"/>
        <w:ind w:left="66"/>
        <w:jc w:val="both"/>
        <w:rPr>
          <w:rFonts w:eastAsia="Times New Roman" w:cstheme="minorHAnsi"/>
          <w:sz w:val="24"/>
          <w:szCs w:val="24"/>
          <w:lang w:val="en-IN"/>
        </w:rPr>
      </w:pPr>
      <w:r w:rsidRPr="00120CDF">
        <w:rPr>
          <w:rFonts w:eastAsia="Times New Roman" w:cstheme="minorHAnsi"/>
          <w:sz w:val="24"/>
          <w:szCs w:val="24"/>
        </w:rPr>
        <w:t>কোম্পানি গ্রাহককে পণ্য এবং পরিষেবাগুলি চয়ন করতে সহায়তা করবে, যা তাদের চাহিদা পূরণ করে এবং তারা আগ্রহী কোম্পানির পরিষেবা এবং পণ্যগুলির মূল বৈশিষ্ট্যগুলি ব্যাখ্যা করে তাদের স্পষ্ট তথ্য দেয়। এটি গ্রাহকদের গ্রাহকের প্রকৃত পরিচয় এবং ঠিকানা এবং "আপনার গ্রাহককে জানুন" এর সাথে আইনী এবং নিয়ন্ত্রক প্রয়োজনীয়তাগুলি মেনে চলার জন্য কোম্পানির প্রয়োজনীয় ডকুমেন্টারি তথ্য সম্পর্কে গ্রাহকদের অবহিত করবে</w:t>
      </w:r>
      <w:r w:rsidR="00D7487D" w:rsidRPr="00120CDF">
        <w:rPr>
          <w:rFonts w:eastAsia="Times New Roman" w:cstheme="minorHAnsi"/>
          <w:sz w:val="24"/>
          <w:szCs w:val="24"/>
        </w:rPr>
        <w:t xml:space="preserve">। এটি বার্ষিক সুদের হার, ফি এবং চার্জ সম্পর্কিত তথ্য সরবরাহ করবে </w:t>
      </w:r>
    </w:p>
    <w:p w14:paraId="6432D291" w14:textId="5737396D" w:rsidR="000A59A9" w:rsidRPr="00120CDF" w:rsidRDefault="00621F1C"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5" w:name="_Toc147915417"/>
      <w:r w:rsidRPr="00120CDF">
        <w:rPr>
          <w:rFonts w:asciiTheme="minorHAnsi" w:eastAsia="Times New Roman" w:hAnsiTheme="minorHAnsi" w:cstheme="minorHAnsi"/>
          <w:b/>
          <w:bCs/>
          <w:color w:val="auto"/>
        </w:rPr>
        <w:t>ঋণের জন্য আবেদন এবং তাদের প্রক্রিয়াকরণ</w:t>
      </w:r>
      <w:bookmarkEnd w:id="5"/>
    </w:p>
    <w:p w14:paraId="6F6F40DC" w14:textId="54AB3BC5" w:rsidR="000A59A9" w:rsidRPr="00120CDF" w:rsidRDefault="004B49B9" w:rsidP="00B403F2">
      <w:pPr>
        <w:spacing w:before="120" w:after="120" w:line="360" w:lineRule="auto"/>
        <w:jc w:val="both"/>
        <w:rPr>
          <w:rFonts w:eastAsia="Times New Roman" w:cstheme="minorHAnsi"/>
          <w:sz w:val="24"/>
          <w:szCs w:val="24"/>
          <w:lang w:val="en-IN"/>
        </w:rPr>
      </w:pPr>
      <w:r w:rsidRPr="00120CDF">
        <w:rPr>
          <w:rFonts w:eastAsia="Times New Roman" w:cstheme="minorHAnsi"/>
          <w:bCs/>
          <w:iCs/>
          <w:kern w:val="36"/>
          <w:sz w:val="24"/>
          <w:szCs w:val="24"/>
        </w:rPr>
        <w:t xml:space="preserve">ঋণ আবেদন ফর্মগুলিতে প্রয়োজনীয় তথ্য অন্তর্ভুক্ত থাকবে, যা ঋণগ্রহীতার স্বার্থকে প্রভাবিত করে, যাতে অন্যান্য এনবিএফসি দ্বারা প্রদত্ত শর্তাবলীর সাথে একটি অর্থবহ তুলনা করা যায় এবং ঋণগ্রহীতা একটি অবহিত সিদ্ধান্ত নিতে পারে। ঋণের আবেদন </w:t>
      </w:r>
      <w:r w:rsidR="004254A6" w:rsidRPr="00120CDF">
        <w:rPr>
          <w:rFonts w:eastAsia="Times New Roman" w:cstheme="minorHAnsi"/>
          <w:sz w:val="24"/>
          <w:szCs w:val="24"/>
        </w:rPr>
        <w:t>ফরমের সাথে জমা দিতে হবে এমন কাগজপত্র নির্দেশ করতে হবে। ঋণগ্রহীতার সাথে সমস্ত যোগাযোগ স্থানীয় ভাষায় বা ঋণগ্রহীতার দ্বারা বোঝা যায় এমন একটি ভাষায় হবে। ডিজিটাল ঋণ দান পণ্যের ক্ষেত্রে, অনুমোদনপত্রের সাথে একটি স্ট্যান্ডার্ডাইজড কী ফ্যাক্ট স্টেটমেন্ট (কেএফএস) থাকবে, যা এপিআর, পুনরুদ্ধার প্রক্রিয়া, অভিযোগ নিষ্পত্তির বিবরণ এবং প্রস্তাবিত ঋণের ক্ষেত্রে বিভিন্ন প্রযোজ্য চার্জ এবং ফি সম্পর্কে তথ্য সরবরাহ করবে।</w:t>
      </w:r>
    </w:p>
    <w:p w14:paraId="2DFFBF28" w14:textId="4E8C997B" w:rsidR="000A59A9"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এমএফএসপিএল সমস্ত ঋণের আবেদনপ্রাপ্তির জন্য স্বীকৃতি দেওয়ার একটি ব্যবস্থা তৈরি করবে। ঋণ অনুমোদনের আগে কোম্পানি ঋণগ্রহীতার ঋণ পরিশোধের ক্ষমতা মূল্যায়ন করবে, এটি করার জন্য এটি গ্রাহকের ক্রেডিট যোগ্যতা যাচাই করার জন্য জমা দেওয়া সমস্ত নথি এবং প্রদত্ত তথ্য বিবেচনা করবে যা ঋণ আবেদন প্রক্রিয়াকরণের সিদ্ধান্ত নেওয়ার জন্য একটি গুরুত্বপূর্ণ প্যারামিটার হবে এবং প্রস্তাবটি তার নিজস্ব বিবেচনায় মূল্যায়ন করবে,  কোম্পানির অভ্যন্তরীণ নীতি, নিয়ম এবং পদ্ধতির সাথে সামঞ্জস্যপূর্ণ। সাধারণভাবে, এবং নীতি এবং গ্রাহক পরিষেবার বিষয় হিসাবে, ঋণের আবেদনগুলি অবিলম্বে অনুমোদিত / প্রত্যাখ্যান করা হয়।</w:t>
      </w:r>
    </w:p>
    <w:p w14:paraId="296978FE" w14:textId="5B70D1CE" w:rsidR="000A59A9" w:rsidRPr="00120CDF" w:rsidRDefault="008F0190"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6" w:name="_Toc147915418"/>
      <w:r w:rsidRPr="00120CDF">
        <w:rPr>
          <w:rFonts w:asciiTheme="minorHAnsi" w:eastAsia="Times New Roman" w:hAnsiTheme="minorHAnsi" w:cstheme="minorHAnsi"/>
          <w:b/>
          <w:bCs/>
          <w:color w:val="auto"/>
        </w:rPr>
        <w:t>ঋণ মূল্যায়ন এবং শর্তাবলী</w:t>
      </w:r>
      <w:bookmarkEnd w:id="6"/>
    </w:p>
    <w:p w14:paraId="180C7450" w14:textId="1ED10AD3" w:rsidR="00B403F2" w:rsidRPr="00120CDF" w:rsidRDefault="0059615C"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ঋণগ্রহীতার সাথে সমস্ত যোগাযোগ স্থানীয় ভাষায় বা ঋণগ্রহীতার দ্বারা বোঝা যায় এমন একটি ভাষায় হবে। এমএফএসপিএল কী ফ্যাক্ট স্টেটমেন্ট, লোন এগ্রিমেন্ট এবং অনুমোদন পত্র বা অন্যকোনওভাবে অনুমোদিত ঋণের পরিমাণ, বার্ষিক সুদের হারের পরিমাণ, ফি এবং চার্জ, পেনাল চার্জ, ঋণের মেয়াদ সহ সর্বাধিক গুরুত্বপূর্ণ শর্তাবলী উল্লেখ করে ইংরেজী বা অন্য কোনও স্থানীয় ভাষায় ঋণগ্রহীতাকে একটি ইমেলের মাধ্যমে লিখিতভাবে জানাবে।  শুরুর তারিখ, পরিশোধের কিস্তি, পরিশোধের তারিখ ইত্যাদি এবং ঋণগ্রহীতা কর্তৃক এই শর্তাবলীর গ্রহণযোগ্যতা তার রেকর্ডে রাখবে।</w:t>
      </w:r>
    </w:p>
    <w:p w14:paraId="20B4718B" w14:textId="1FBC5B6F" w:rsidR="00907D5E"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এমএফএসপিএল যুক্তিসঙ্গত সময়ের মধ্যে ঋণের আবেদনগুলি যাচাই করবে এবং যদি অতিরিক্ত বিবরণ / নথির প্রয়োজন হয় তবে এটি অবিলম্বে ঋণগ্রহীতাদের অবহিত করবে।</w:t>
      </w:r>
    </w:p>
    <w:p w14:paraId="2F58F413" w14:textId="2AE1307A" w:rsidR="00B13DF1"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এমএফএসপিএল ঋণ বিতরণের সময় ঋণ চুক্তিতে উল্লিখিত সমস্ত এনক্লোজারের একটি অনুলিপি সহ স্থানীয় ভাষায় বা ইংরেজি ভাষায় ডিজিটালভাবে স্বাক্ষরিত ঋণ চুক্তির অনুলিপি সরবরাহ করবে। ঋণ চুক্তি সম্পাদনের পরে এটি ডিজিটালভাবে স্বাক্ষরিত নথি যেমন কেএফএস, ঋণ আবেদন ফর্ম, অনুমোদনপত্র, শর্তাবলী, ডিএলএর এলএসপির গোপনীয়তা নীতিগুলি ঋণগ্রহীতার নিবন্ধিত ইমেল / এসএমএসে ভাগ করবে।</w:t>
      </w:r>
    </w:p>
    <w:p w14:paraId="369887E3" w14:textId="5B142CC9" w:rsidR="00120CDF" w:rsidRPr="00AA1E07" w:rsidRDefault="00FB446D" w:rsidP="00AA1E07">
      <w:pPr>
        <w:spacing w:before="120" w:after="120" w:line="360" w:lineRule="auto"/>
        <w:jc w:val="both"/>
        <w:rPr>
          <w:rFonts w:eastAsia="Times New Roman" w:cstheme="minorHAnsi"/>
          <w:sz w:val="24"/>
          <w:szCs w:val="24"/>
        </w:rPr>
      </w:pPr>
      <w:r w:rsidRPr="00120CDF">
        <w:rPr>
          <w:rFonts w:eastAsia="Times New Roman" w:cstheme="minorHAnsi"/>
          <w:sz w:val="24"/>
          <w:szCs w:val="24"/>
        </w:rPr>
        <w:t>এতে ঋণ চুক্তি ও অনুমোদনপত্রে বিলম্বে পরিশোধের জন্য আরোপিত শাস্তিমূলক চার্জ উল্লেখ করা হবে এবং অনুমোদনপত্র বা কেএফএস-এ উল্লিখিত ব্যতীত অন্য কোনও সুদ, চার্জ বা ফি ঋণগ্রহীতার উপর আরোপিত এবং বাধ্যতামূলক করা হবে না।</w:t>
      </w:r>
      <w:bookmarkStart w:id="7" w:name="_Toc147915419"/>
    </w:p>
    <w:p w14:paraId="5D9622BB" w14:textId="4003A65A" w:rsidR="000A59A9" w:rsidRPr="00120CDF" w:rsidRDefault="008F0190"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r w:rsidRPr="00120CDF">
        <w:rPr>
          <w:rFonts w:asciiTheme="minorHAnsi" w:eastAsia="Times New Roman" w:hAnsiTheme="minorHAnsi" w:cstheme="minorHAnsi"/>
          <w:b/>
          <w:bCs/>
          <w:color w:val="auto"/>
        </w:rPr>
        <w:lastRenderedPageBreak/>
        <w:t>বিধি ও শর্তাবলী পরিবর্তন সহ ঋণ বিতরণ</w:t>
      </w:r>
      <w:bookmarkEnd w:id="7"/>
    </w:p>
    <w:p w14:paraId="5B6C6770" w14:textId="6EF50CA0" w:rsidR="005036B6" w:rsidRPr="00120CDF" w:rsidRDefault="00FB446D"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এমএফএসপিএল-এ, আমরা সিস্টেমে উন্মুক্ততা এবং স্বচ্ছতাকে মূল্য দিই। এমএফএসপিএল-এর সাথে গ্রাহকের সম্পর্কের ক্ষেত্রে বিতরণের সময়সূচী, সুদের হার, পেনাল চার্জ, সার্ভিস চার্জ, প্রিপেমেন্ট চার্জ ইত্যাদি সহ বিধি ও শর্তাবলীতে কোনও পরিবর্তনের ক্ষেত্রে কোম্পানি গ্রাহকদের ঋণগ্রহীতার দ্বারা বোঝা যায় এমন ভাষায় অবহিত রাখবে। সুদের হার এবং চার্জের যে কোনও পরিবর্তন শুধুমাত্র সম্ভাব্যভাবে কার্যকর করা হবে এবং অনুকূল নোটিশ দেওয়া হবে। এ বিষয়ে একটি উপযুক্ত বিধান ঋণ চুক্তিতে অন্তর্ভুক্ত করা হবে। প্রযোজ্য প্রবিধান বা সংবিধির অধীনে অন্যথায় অনুমোদিত বা প্রয়োজনীয় না হলে, ঋণের পরিমাণ ের সম্পূর্ণ বিতরণ কোনও পাস-থ্রু অ্যাকাউন্ট ছাড়াই ঋণগ্রহীতার ব্যাংক অ্যাকাউন্টে কঠোরভাবে করা হবে।</w:t>
      </w:r>
    </w:p>
    <w:p w14:paraId="36BF5807" w14:textId="6A5F3836" w:rsidR="00080DCD" w:rsidRPr="00120CDF" w:rsidRDefault="00184D9A"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8" w:name="_Toc147915420"/>
      <w:r w:rsidRPr="00120CDF">
        <w:rPr>
          <w:rFonts w:asciiTheme="minorHAnsi" w:eastAsia="Times New Roman" w:hAnsiTheme="minorHAnsi" w:cstheme="minorHAnsi"/>
          <w:b/>
          <w:bCs/>
          <w:color w:val="auto"/>
        </w:rPr>
        <w:t>ঋণ পুনরুদ্ধার</w:t>
      </w:r>
      <w:bookmarkEnd w:id="8"/>
    </w:p>
    <w:p w14:paraId="312BE3C5" w14:textId="4B61CE7F" w:rsidR="00184D9A" w:rsidRPr="00120CDF" w:rsidRDefault="00184D9A"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যখনই ঋণ দেওয়া হয়, কোম্পানি গ্রাহককে ইএমআই তফসিলে উল্লিখিত পরিমাণ, মেয়াদ এবং পরিশোধের পর্যায়ক্রমিকতার মাধ্যমে পরিশোধের প্রক্রিয়াটি ব্যাখ্যা করবে। যাইহোক, যদি গ্রাহক পরিশোধের সময়সূচী অনুসরণ না করে তবে বকেয়া পুনরুদ্ধারের জন্য দেশের আইন অনুসারে একটি সংজ্ঞায়িত প্রক্রিয়া অনুসরণ করা হবে। এই প্রক্রিয়ায় গ্রাহককে ইমেলের মাধ্যমে বা কল বা এসএমএসের মাধ্যমে ঋণগ্রহীতার নোটিশ প্রেরণ করে বা </w:t>
      </w:r>
      <w:r w:rsidRPr="00120CDF">
        <w:rPr>
          <w:rFonts w:cstheme="minorHAnsi"/>
          <w:sz w:val="24"/>
          <w:szCs w:val="24"/>
        </w:rPr>
        <w:t>অনুমোদিত সংগ্রহ সংস্থাগুলির কাছ থেকে সংগ্রহ এজেন্ট তৈরি করে (যার তথ্য এই জাতীয় গ্রাহকদের আগে অবহিত করা হবে) অন্তর্ভুক্ত থাকবে</w:t>
      </w:r>
      <w:r w:rsidRPr="00120CDF">
        <w:rPr>
          <w:rFonts w:eastAsia="Times New Roman" w:cstheme="minorHAnsi"/>
          <w:sz w:val="24"/>
          <w:szCs w:val="24"/>
        </w:rPr>
        <w:t>।</w:t>
      </w:r>
    </w:p>
    <w:p w14:paraId="359C78BA" w14:textId="50EE81FE" w:rsidR="00511A83" w:rsidRPr="00120CDF" w:rsidRDefault="00184D9A"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কোম্পানীর কর্মচারী বা কোন ব্যক্তি বা পাওনা আদায়ে কোম্পানীর প্রতিনিধিত্ব করার জন্য অনুমোদিত কোন তৃতীয় পক্ষ নিজেকে কোম্পানীর অনুমোদিত প্রতিনিধি হিসাবে পরিচয় দিবে এবং অনুরোধের ভিত্তিতে কোম্পানী কর্তৃক ইস্যুকৃত তার পরিচয়পত্র প্রদর্শন করবে/ কোম্পানীর কর্তৃত্বাধীন অনুমোদিত ব্যক্তি/ এজেন্সি কর্তৃক অনুমোদিত।</w:t>
      </w:r>
    </w:p>
    <w:p w14:paraId="6A0830F3" w14:textId="40B150BC" w:rsidR="00184D9A" w:rsidRPr="00120CDF" w:rsidRDefault="00511A83"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কোম্পানী গ্রাহকদের অতিরিক্ত বকেয়া সম্পর্কিত সমস্ত তথ্য সরবরাহ করবে। গ্রাহকদের সাথে যথাযথ পদ্ধতিতে আচরণ করার জন্য কর্মীদের পর্যাপ্ত প্রশিক্ষণ দেওয়া হবে। কোনও পরিশোধ, সংগ্রহ বা পুনরুদ্ধার শুধুমাত্র এমপোকেট অ্যাপ বা গ্রাহকের নিবন্ধিত যোগাযোগের কাছে পাঠানো </w:t>
      </w:r>
      <w:r w:rsidRPr="00120CDF">
        <w:rPr>
          <w:rFonts w:eastAsia="Times New Roman" w:cstheme="minorHAnsi"/>
          <w:sz w:val="24"/>
          <w:szCs w:val="24"/>
        </w:rPr>
        <w:lastRenderedPageBreak/>
        <w:t xml:space="preserve">রিপেমেন্ট লিঙ্কের মাধ্যমে করা হবে, </w:t>
      </w:r>
      <w:proofErr w:type="spellStart"/>
      <w:r w:rsidRPr="00120CDF">
        <w:rPr>
          <w:rFonts w:eastAsia="Times New Roman" w:cstheme="minorHAnsi"/>
          <w:sz w:val="24"/>
          <w:szCs w:val="24"/>
        </w:rPr>
        <w:t>কোনও</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পাস-থ্রু</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অ্যাকাউন্ট</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ছাড়াই</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কোম্পানির</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ব্যাংক</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অ্যাকাউন্টে</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থাকা</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অর্থ</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কার্যকরভাবে</w:t>
      </w:r>
      <w:proofErr w:type="spellEnd"/>
      <w:r w:rsidRPr="00120CDF">
        <w:rPr>
          <w:rFonts w:eastAsia="Times New Roman" w:cstheme="minorHAnsi"/>
          <w:sz w:val="24"/>
          <w:szCs w:val="24"/>
        </w:rPr>
        <w:t>।</w:t>
      </w:r>
    </w:p>
    <w:p w14:paraId="21D057E0" w14:textId="34B8199E" w:rsidR="00511A83" w:rsidRPr="00120CDF" w:rsidRDefault="00511A83"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বকেয়া আদায় বা/এবং নিরাপত্তা দখল/পুনঃদখলের জন্য কোম্পানী কর্তৃক অনুমোদিত ব্যক্তি কর্তৃক গ্রাহকের স্থান পরিদর্শনের সময় নিম্নলিখিত নির্দেশিকা অনুসরণ করা হবে: </w:t>
      </w:r>
    </w:p>
    <w:p w14:paraId="50C7DE0D" w14:textId="1FB4067F"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গ্রাহকের সাথে সাধারনত তার পছন্দের স্থানে তার বাসস্থানের স্থানে কোন নির্দিষ্ট স্থান ের অনুপস্থিতিতে এবং তার বাসভবনে, ব্যবসা / পেশার স্থানে যোগাযোগ করা হবে। </w:t>
      </w:r>
    </w:p>
    <w:p w14:paraId="1E9E82F9" w14:textId="796667ED"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কোম্পানীর প্রতিনিধিত্ব করার জন্য পরিচয় এবং কর্তৃত্ব প্রথম পর্যায়ে জানানো হবে। </w:t>
      </w:r>
    </w:p>
    <w:p w14:paraId="421353AA" w14:textId="675032C9"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গ্রাহকের গোপনীয়তা সম্মান করা উচিত। </w:t>
      </w:r>
    </w:p>
    <w:p w14:paraId="7A7D65FD" w14:textId="430E49C4"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গ্রাহকের সাথে যোগাযোগ সিভিল পদ্ধতিতে হবে। </w:t>
      </w:r>
    </w:p>
    <w:p w14:paraId="37BE94D2" w14:textId="68A11245"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কোম্পানী বা তার অনুমোদিত ব্যক্তি হুমকিমূলক বা অপমানজনক ভাষা ব্যবহার করবে না এবং ঋণগ্রহীতা বা ঋণগ্রহীতার পরিবার / সহকারী / খ্যাতির ক্ষতি করার জন্য সহিংসতা বা অন্যান্য অনুরূপ উপায় ব্যবহারের হুমকি দেবে না। কোম্পানী বা তার অনুমোদিত ব্যক্তি ঋণগ্রহীতার আত্মীয়, বন্ধু বা সহকর্মীকে হয়রানি করবে না। </w:t>
      </w:r>
    </w:p>
    <w:p w14:paraId="25600426" w14:textId="35BF4C14"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কোম্পানির প্রতিনিধিরা সকাল ০৮.০০ টা থেকে সন্ধ্যা ৭.০০ টার মধ্যে গ্রাহকদের সাথে যোগাযোগ করবেন যদি না গ্রাহকের ব্যবসা বা পেশার বিশেষ পরিস্থিতি অন্যথায় প্রয়োজন হয়। </w:t>
      </w:r>
    </w:p>
    <w:p w14:paraId="64380406" w14:textId="7B5E348B"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কোম্পানি ঋণগ্রহীতাদের নাম প্রকাশ করবে না। </w:t>
      </w:r>
    </w:p>
    <w:p w14:paraId="02869DF4" w14:textId="17F28776"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পারস্পরিক গ্রহণযোগ্য এবং সুশৃঙ্খল উপায়ে বিরোধ বা মতপার্থক্য নিষ্পত্তির জন্য সমস্ত সহায়তা দেওয়া উচিত। </w:t>
      </w:r>
    </w:p>
    <w:p w14:paraId="01665DE8" w14:textId="5F7DDB40"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বকেয়া আদায়ের জন্য গ্রাহকের বাড়িতে যাওয়ার সময়, শালীনতা এবং শালীনতা বজায় রাখতে হবে। </w:t>
      </w:r>
    </w:p>
    <w:p w14:paraId="693A2591" w14:textId="2669EC2A" w:rsidR="00184D9A"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সংগ্রহ প্রক্রিয়ায় কোম্পানির বোর্ড অনুমোদিত সংগ্রহ নীতি অনুসরণ করা হবে। </w:t>
      </w:r>
    </w:p>
    <w:p w14:paraId="3BB8FFDA" w14:textId="4644EFA8"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9" w:name="_Toc147915421"/>
      <w:r w:rsidRPr="00120CDF">
        <w:rPr>
          <w:rFonts w:asciiTheme="minorHAnsi" w:eastAsia="Times New Roman" w:hAnsiTheme="minorHAnsi" w:cstheme="minorHAnsi"/>
          <w:b/>
          <w:bCs/>
          <w:sz w:val="24"/>
          <w:szCs w:val="24"/>
        </w:rPr>
        <w:t>সাধারণ</w:t>
      </w:r>
      <w:bookmarkEnd w:id="9"/>
    </w:p>
    <w:p w14:paraId="727779DE" w14:textId="0FADE089" w:rsidR="000A59A9" w:rsidRPr="00120CDF" w:rsidRDefault="000A59A9"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অ-হস্তক্ষেপ:</w:t>
      </w:r>
    </w:p>
    <w:p w14:paraId="48DA93E4" w14:textId="6D7316F5" w:rsidR="006322A3" w:rsidRPr="00120CDF" w:rsidRDefault="008F0190"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কোম্পানী ঋণ চুক্তির শর্তাবলীতে প্রদত্ত উদ্দেশ্য ব্যতীত ঋণগ্রহীতার বিষয়ে হস্তক্ষেপ করা থেকে বিরত থাকবে (যদি না ঋণগ্রহীতা কর্তৃক পূর্বে প্রকাশিত নয় এমন নতুন তথ্য কোম্পানির নজরে না আসে)।</w:t>
      </w:r>
    </w:p>
    <w:p w14:paraId="3051BEBF" w14:textId="7344ACF6" w:rsidR="000A59A9" w:rsidRPr="00120CDF" w:rsidRDefault="006322A3"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আউটসোর্সিং এজেন্সির কর্মচারী বা কর্মচারীদের দ্বারা অনুপযুক্ত আচরণের </w:t>
      </w:r>
      <w:proofErr w:type="spellStart"/>
      <w:r w:rsidRPr="00120CDF">
        <w:rPr>
          <w:rFonts w:eastAsia="Times New Roman" w:cstheme="minorHAnsi"/>
          <w:sz w:val="24"/>
          <w:szCs w:val="24"/>
        </w:rPr>
        <w:t>জন্য</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কোম্পানি</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দায়বদ্ধ</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থাকবে</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এবং</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সময়মত</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অভিযোগ</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নিষ্পত্তি</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প্রদান</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করবে</w:t>
      </w:r>
      <w:proofErr w:type="spellEnd"/>
      <w:r w:rsidRPr="00120CDF">
        <w:rPr>
          <w:rFonts w:eastAsia="Times New Roman" w:cstheme="minorHAnsi"/>
          <w:sz w:val="24"/>
          <w:szCs w:val="24"/>
        </w:rPr>
        <w:t>।</w:t>
      </w:r>
    </w:p>
    <w:p w14:paraId="2857D65F" w14:textId="5C7743F1" w:rsidR="000A59A9" w:rsidRPr="00120CDF" w:rsidRDefault="00621F1C"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পুনরুদ্ধার প্রক্রিয়া:</w:t>
      </w:r>
    </w:p>
    <w:p w14:paraId="710C279E" w14:textId="2CAC523A" w:rsidR="006322A3" w:rsidRPr="00120CDF" w:rsidRDefault="00621F1C"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যদি কোনও পুনরুদ্ধারের প্রক্রিয়া শুরু করার প্রয়োজন হয় তবে এগুলি চুক্তির অধীনে প্রদত্ত কোম্পানির নীতি এবং অধিকার অনুসারে এবং আইনত স্বীকৃত নিয়ম অনুসারে পরিচালিত হবে। এমএফএসপিএল কর্মী বা পাওনা আদায়ে ঋণদান পরিষেবা সরবরাহকারী "এলএসপি" সহ কোম্পানির প্রতিনিধিত্ব করার জন্য অনুমোদিত কোনও ব্যক্তি নিজেকে সনাক্ত করবেন। ঋণ পুনরুদ্ধারের ক্ষেত্রে, কোম্পানি, তার এজেন্ট এবং এর এলএসপি নিশ্চিত করবে যে তারা তাদের ঋণ আদায়ের প্রচেষ্টায় কোনও ব্যক্তির বিরুদ্ধে মৌখিক বা শারীরিক ভাবে কোনও ধরণের ভীতি প্রদর্শন বা হয়রানি করবে না, যার মধ্যে প্রকাশ্যে অপমানিত করার উদ্দেশ্যে বা ঋণগ্রহীতার পরিবারের সদস্যদের গোপনীয়তায় হস্তক্ষেপ করার উদ্দেশ্যে কাজ অন্তর্ভুক্ত রয়েছে,  রেফারি এবং বন্ধুরা, মোবাইল বা সোশ্যাল মিডিয়ার মাধ্যমে অনুপযুক্ত বার্তা প্রেরণ, হুমকি এবং / অথবা বেনামী কল করা, ক্রমাগত ঋণগ্রহীতাকে কল করা এবং / অথবা ঋণগ্রহীতাকে সকাল 8:00 টার আগে এবং সন্ধ্যা 7:00 টার পরে অতিরিক্ত বকেয়া ঋণ আদায়ের জন্য কল করা, মিথ্যা এবং বিভ্রান্তিকর উপস্থাপনা করা ইত্যাদি। কোম্পানী নিশ্চিত করবে যে কর্মীদের যথাযথ পদ্ধতিতে গ্রাহকদের সাথে আচরণ করার জন্য পর্যাপ্ত ভাবে প্রশিক্ষিত করা হয়েছে।</w:t>
      </w:r>
    </w:p>
    <w:p w14:paraId="65BEA1D6" w14:textId="15E3AB05" w:rsidR="006322A3" w:rsidRPr="00120CDF" w:rsidRDefault="006322A3"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কোম্পানী নিম্নলিখিত পরিস্থিতি ব্যতীত অন্য কোন ব্যক্তির কাছে ঋণগ্রহীতাদের লেনদেনের বিবরণ প্রকাশ করতে পারবে না:</w:t>
      </w:r>
    </w:p>
    <w:p w14:paraId="66A5EDDB" w14:textId="54357533"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তথ্যটি যে কোনও প্রযোজ্য আইন, কোনও নির্দেশ, অনুরোধ বা সরকারী কর্তৃপক্ষের প্রয়োজনীয়তা দ্বারা প্রকাশ করা আবশ্যক।</w:t>
      </w:r>
    </w:p>
    <w:p w14:paraId="2FF31098" w14:textId="294D81FB"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নিরীক্ষক, পেশাদার পরামর্শদাতা, এজেন্ট বা ঋণদাতাদের যে কোনও তৃতীয় পক্ষের পরিষেবা সরবরাহকারী যারা গোপনীয়তার দায়িত্বে রয়েছেন তাদের দ্বারা তথ্যপ্রয়োজন।</w:t>
      </w:r>
    </w:p>
    <w:p w14:paraId="4951C0D6" w14:textId="0F93877A"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যে কোনও ব্যক্তির সাথে ঋণদাতা কোনও স্থানান্তর, অ্যাসাইনমেন্ট, অংশগ্রহণ বা অন্যান্য চুক্তিতে প্রবেশ করতে পারে এমন কোনও ব্যক্তির দ্বারা তথ্যপ্রয়োজন।</w:t>
      </w:r>
    </w:p>
    <w:p w14:paraId="4306F750" w14:textId="1DCC2213"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যদি ঋণগ্রহীতা তাদের বা কোন ক্রেডিট ইনফরমেশন ব্যুরোর কাছ থেকে কোন সুবিধা গ্রহণ করে থাকে তবে অন্য ব্যাংকগুলির দ্বারা তথ্য প্রয়োজন হয়।</w:t>
      </w:r>
    </w:p>
    <w:p w14:paraId="3234474B" w14:textId="77777777" w:rsidR="006322A3" w:rsidRPr="00120CDF" w:rsidRDefault="006322A3"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ডিজিটাল ঋণ প্ল্যাটফর্মের মাধ্যমে প্রাপ্ত ঋণের ক্ষেত্রে, কোম্পানি নিম্নলিখিতগুলি নিশ্চিত করবে -</w:t>
      </w:r>
    </w:p>
    <w:p w14:paraId="1A9FCF6E" w14:textId="41FA96CB"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এজেন্ট হিসাবে নিযুক্ত ডিজিটাল ঋণ প্ল্যাটফর্মগুলির নাম কোম্পানির ওয়েবসাইটে প্রকাশ করা হবে;</w:t>
      </w:r>
    </w:p>
    <w:p w14:paraId="21344F60" w14:textId="1797F617"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এজেন্ট হিসাবে নিযুক্ত ডিজিটাল ঋণদান প্ল্যাটফর্মগুলি গ্রাহকের কাছে স্পষ্টভাবে প্রকাশ করবে যে তারা কোম্পানির পক্ষে গ্রাহকের সাথে যোগাযোগ করছে;</w:t>
      </w:r>
    </w:p>
    <w:p w14:paraId="1C2141C8" w14:textId="04E51786"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অনুমোদনের পরপরই কিন্তু ঋণ চুক্তি সম্পাদনের পূর্বে, কোম্পানির লেটার হেডে ঋণগ্রহীতাকে অনুমোদনপত্র প্রদান করা হবে;</w:t>
      </w:r>
    </w:p>
    <w:p w14:paraId="42E557D1" w14:textId="493BA1C3"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কোম্পানী কর্তৃক নিয়োজিত ডিজিটাল ঋণ দান প্ল্যাটফর্মসমূহের উপর কার্যকর তদারকি ও মনিটরিং নিশ্চিত করা হবে;</w:t>
      </w:r>
    </w:p>
    <w:p w14:paraId="25983B7F" w14:textId="7DD73242" w:rsidR="000A59A9"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সংস্থাটি তার অভিযোগ নিষ্পত্তি ব্যবস্থা সম্পর্কে সচেতনতা তৈরি করতে পদক্ষেপ নেবে।</w:t>
      </w:r>
    </w:p>
    <w:p w14:paraId="195D10E2" w14:textId="66765847" w:rsidR="000A59A9" w:rsidRPr="00120CDF" w:rsidRDefault="00621F1C"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ফ্লোটিং রেট টার্ম লোনের ক্ষেত্রে ফরক্লোজার চার্জ/ প্রি-পেমেন্ট জরিমানা:</w:t>
      </w:r>
    </w:p>
    <w:p w14:paraId="749FE0CD" w14:textId="55C9191D" w:rsidR="00A170CE" w:rsidRPr="00120CDF" w:rsidRDefault="00001876"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গ্রাহক সুরক্ষার ব্যবস্থা হিসাবে এবং ঋণের প্রাক-পরিশোধের ক্ষেত্রে অভিন্নতা আনার জন্য, কোম্পানি পৃথক ঋণগ্রহীতাদের অনুমোদিত সমস্ত ফ্লোটিং রেট মেয়াদী ঋণের উপর ফরক্লোজার চার্জ / প্রাক-পেমেন্ট জরিমানা চার্জ করবে না।</w:t>
      </w:r>
    </w:p>
    <w:p w14:paraId="68293C6A" w14:textId="243B9C0D" w:rsidR="00A170CE" w:rsidRPr="00120CDF" w:rsidRDefault="00A170CE"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বৈষম্যহীনতা:</w:t>
      </w:r>
    </w:p>
    <w:p w14:paraId="39FE310F" w14:textId="1ED546B4" w:rsidR="00F24516" w:rsidRPr="00120CDF" w:rsidRDefault="00A170CE"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পণ্য, সেবা, সুযোগ-সুবিধা ইত্যাদি সম্প্রসারণে প্রতিবন্ধকতার ভিত্তিতে কোম্পানি লিঙ্গ, বর্ণ বা ধর্ম, দৃষ্টিপ্রতিবন্ধী বা শারীরিকপ্রতিবন্ধী আবেদনকারীদের ভিত্তিতে বৈষম্য করবে না। বোর্ড কর্তৃক অনুমোদিত নীতিমালা এবং নির্ধারিত আরবিআই/ নির্দেশাবলী, নির্দেশিকা মেনে চলা সাপেক্ষে এই ধরনের ব্যক্তিদের প্রদত্ত ঋণ সুবিধাগ্রহণের জন্য এটি সম্ভাব্য সমস্ত সহায়তা প্রদান করবে।</w:t>
      </w:r>
    </w:p>
    <w:p w14:paraId="654B7B9A" w14:textId="5F0F6A42"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0" w:name="_Toc147915422"/>
      <w:r w:rsidRPr="00120CDF">
        <w:rPr>
          <w:rFonts w:asciiTheme="minorHAnsi" w:eastAsia="Times New Roman" w:hAnsiTheme="minorHAnsi" w:cstheme="minorHAnsi"/>
          <w:b/>
          <w:bCs/>
          <w:sz w:val="24"/>
          <w:szCs w:val="24"/>
        </w:rPr>
        <w:lastRenderedPageBreak/>
        <w:t>অভিযোগ নিষ্পত্তি কর্মকর্তা</w:t>
      </w:r>
      <w:bookmarkEnd w:id="10"/>
    </w:p>
    <w:p w14:paraId="06F59178" w14:textId="64F03E03" w:rsidR="00B13DF1" w:rsidRPr="00120CDF" w:rsidRDefault="00B3312B"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এই বিষয়ে উদ্ভূত বিরোধ নিষ্পত্তির জন্য সংস্থার মধ্যে একটি অভিযোগ নিষ্পত্তি ব্যবস্থা স্থাপন করা হয়েছে। এই প্রক্রিয়াটি নিশ্চিত করবে যে কোম্পানির কর্মীদের সিদ্ধান্তথেকে উদ্ভূত সমস্ত বিরোধ কমপক্ষে পরবর্তী উচ্চ স্তরে শোনা এবং নিষ্পত্তি করা হবে। অভিযোগ নিষ্পত্তি নীতি এবং অভিযোগ নিষ্পত্তি কর্মকর্তার বিবরণ কোম্পানির ওয়েবসাইট "https://www.mpokket.in/grievance-redressal-policy" এ উপলব্ধ এবং এর লিঙ্কটি ঋণগ্রহীতাদের একটি ইমেলের মাধ্যমে প্রেরণ করা হবে। কোম্পানির অভিযোগ নিষ্পত্তি কর্মকর্তার (জিআরও) নাম এবং যোগাযোগের বিবরণ নীচে দেওয়া হয়েছে এবং কোম্পানির অফিস / শাখাগুলিতে স্পষ্টভাবে প্রদর্শিত হবে যেখানে ব্যবসাটি পরিচালিত হয়:</w:t>
      </w:r>
    </w:p>
    <w:tbl>
      <w:tblPr>
        <w:tblW w:w="5000" w:type="pct"/>
        <w:tblBorders>
          <w:top w:val="outset" w:sz="6" w:space="0" w:color="666666"/>
          <w:left w:val="outset" w:sz="6" w:space="0" w:color="666666"/>
          <w:bottom w:val="outset" w:sz="6" w:space="0" w:color="666666"/>
          <w:right w:val="outset" w:sz="6" w:space="0" w:color="666666"/>
        </w:tblBorders>
        <w:shd w:val="clear" w:color="auto" w:fill="FFFFFF"/>
        <w:tblCellMar>
          <w:top w:w="75" w:type="dxa"/>
          <w:left w:w="75" w:type="dxa"/>
          <w:bottom w:w="75" w:type="dxa"/>
          <w:right w:w="75" w:type="dxa"/>
        </w:tblCellMar>
        <w:tblLook w:val="04A0" w:firstRow="1" w:lastRow="0" w:firstColumn="1" w:lastColumn="0" w:noHBand="0" w:noVBand="1"/>
      </w:tblPr>
      <w:tblGrid>
        <w:gridCol w:w="2099"/>
        <w:gridCol w:w="301"/>
        <w:gridCol w:w="6944"/>
      </w:tblGrid>
      <w:tr w:rsidR="002175A0" w:rsidRPr="00120CDF" w14:paraId="4AFBF269"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D9F483A" w14:textId="77777777" w:rsidR="002175A0" w:rsidRPr="00120CDF" w:rsidRDefault="002175A0" w:rsidP="00B403F2">
            <w:pPr>
              <w:spacing w:before="120" w:after="120" w:line="360" w:lineRule="auto"/>
              <w:jc w:val="both"/>
              <w:rPr>
                <w:rFonts w:eastAsia="Times New Roman" w:cstheme="minorHAnsi"/>
                <w:sz w:val="24"/>
                <w:szCs w:val="24"/>
              </w:rPr>
            </w:pPr>
            <w:bookmarkStart w:id="11" w:name="_Hlk133429403"/>
            <w:r w:rsidRPr="00120CDF">
              <w:rPr>
                <w:rFonts w:eastAsia="Times New Roman" w:cstheme="minorHAnsi"/>
                <w:sz w:val="24"/>
                <w:szCs w:val="24"/>
              </w:rPr>
              <w:t>অভিযোগ নিষ্পত্তি কর্মকর্তা</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2A2BF92"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89C3075" w14:textId="6E194CCF" w:rsidR="002175A0" w:rsidRPr="00120CDF" w:rsidRDefault="00B35571" w:rsidP="00B403F2">
            <w:pPr>
              <w:spacing w:before="120" w:after="120" w:line="360" w:lineRule="auto"/>
              <w:jc w:val="both"/>
              <w:rPr>
                <w:rFonts w:eastAsia="Times New Roman" w:cstheme="minorHAnsi"/>
                <w:sz w:val="24"/>
                <w:szCs w:val="24"/>
              </w:rPr>
            </w:pPr>
            <w:proofErr w:type="spellStart"/>
            <w:r w:rsidRPr="00120CDF">
              <w:rPr>
                <w:rFonts w:cstheme="minorHAnsi"/>
                <w:sz w:val="24"/>
                <w:szCs w:val="24"/>
              </w:rPr>
              <w:t>রক্তিম</w:t>
            </w:r>
            <w:proofErr w:type="spellEnd"/>
            <w:r w:rsidRPr="00120CDF">
              <w:rPr>
                <w:rFonts w:cstheme="minorHAnsi"/>
                <w:sz w:val="24"/>
                <w:szCs w:val="24"/>
              </w:rPr>
              <w:t xml:space="preserve"> </w:t>
            </w:r>
            <w:proofErr w:type="spellStart"/>
            <w:r w:rsidRPr="00120CDF">
              <w:rPr>
                <w:rFonts w:cstheme="minorHAnsi"/>
                <w:sz w:val="24"/>
                <w:szCs w:val="24"/>
              </w:rPr>
              <w:t>আদ্দিয়া</w:t>
            </w:r>
            <w:proofErr w:type="spellEnd"/>
          </w:p>
        </w:tc>
      </w:tr>
      <w:tr w:rsidR="002175A0" w:rsidRPr="00120CDF" w14:paraId="75748278"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E8F944A"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ঠিকানা</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538B52C"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0B8B2E1B" w14:textId="1F19A7C0" w:rsidR="002175A0" w:rsidRPr="00120CDF" w:rsidRDefault="002175A0" w:rsidP="00B403F2">
            <w:pPr>
              <w:spacing w:before="120" w:after="120" w:line="360" w:lineRule="auto"/>
              <w:jc w:val="both"/>
              <w:rPr>
                <w:rFonts w:cstheme="minorHAnsi"/>
                <w:sz w:val="24"/>
                <w:szCs w:val="24"/>
              </w:rPr>
            </w:pPr>
            <w:r w:rsidRPr="00120CDF">
              <w:rPr>
                <w:rFonts w:cstheme="minorHAnsi"/>
                <w:sz w:val="24"/>
                <w:szCs w:val="24"/>
              </w:rPr>
              <w:t>পিএস সৃজন কর্পোরেট পার্ক, ইউনিট -১২০৪, টাওয়ার -১, প্লট জি -২, স্ট্রিট নং ২৫, জিপি ব্লক, সেক্টর ৫, কলকাতা - 700091</w:t>
            </w:r>
          </w:p>
        </w:tc>
      </w:tr>
      <w:tr w:rsidR="002175A0" w:rsidRPr="00120CDF" w14:paraId="70595304" w14:textId="77777777" w:rsidTr="000A59A9">
        <w:trPr>
          <w:trHeight w:val="810"/>
        </w:trPr>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11BE2C6F"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টেলিফোন নং।</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7BB5519"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8BC7173" w14:textId="28AD6573" w:rsidR="002175A0" w:rsidRPr="00120CDF" w:rsidRDefault="002175A0" w:rsidP="00B403F2">
            <w:pPr>
              <w:spacing w:before="120" w:after="120" w:line="360" w:lineRule="auto"/>
              <w:jc w:val="both"/>
              <w:rPr>
                <w:rFonts w:eastAsia="Times New Roman" w:cstheme="minorHAnsi"/>
                <w:sz w:val="24"/>
                <w:szCs w:val="24"/>
              </w:rPr>
            </w:pPr>
            <w:r w:rsidRPr="00120CDF">
              <w:rPr>
                <w:rFonts w:cstheme="minorHAnsi"/>
                <w:sz w:val="24"/>
                <w:szCs w:val="24"/>
              </w:rPr>
              <w:t>+91-9748528353</w:t>
            </w:r>
          </w:p>
        </w:tc>
      </w:tr>
      <w:tr w:rsidR="002175A0" w:rsidRPr="00120CDF" w14:paraId="54395627"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DD2C59A"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ইমেইল আইডি</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09F3763F"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C0C056F" w14:textId="3E7A2846" w:rsidR="00B35571" w:rsidRPr="00120CDF" w:rsidRDefault="00B35571" w:rsidP="00B403F2">
            <w:pPr>
              <w:spacing w:before="120" w:after="120" w:line="360" w:lineRule="auto"/>
              <w:jc w:val="both"/>
              <w:rPr>
                <w:rFonts w:cstheme="minorHAnsi"/>
                <w:sz w:val="24"/>
                <w:szCs w:val="24"/>
              </w:rPr>
            </w:pPr>
            <w:hyperlink r:id="rId9" w:tgtFrame="_blank" w:history="1">
              <w:r w:rsidRPr="00120CDF">
                <w:rPr>
                  <w:rFonts w:cstheme="minorHAnsi"/>
                  <w:sz w:val="24"/>
                  <w:szCs w:val="24"/>
                </w:rPr>
                <w:t>grievance@mpokket.com</w:t>
              </w:r>
            </w:hyperlink>
          </w:p>
        </w:tc>
      </w:tr>
      <w:bookmarkEnd w:id="11"/>
    </w:tbl>
    <w:p w14:paraId="2BE18C30" w14:textId="77777777" w:rsidR="00B13DF1" w:rsidRPr="00120CDF" w:rsidRDefault="00B13DF1" w:rsidP="00B403F2">
      <w:pPr>
        <w:shd w:val="clear" w:color="auto" w:fill="FFFFFF"/>
        <w:spacing w:before="120" w:after="120" w:line="360" w:lineRule="auto"/>
        <w:jc w:val="both"/>
        <w:rPr>
          <w:rFonts w:eastAsia="Times New Roman" w:cstheme="minorHAnsi"/>
          <w:sz w:val="24"/>
          <w:szCs w:val="24"/>
        </w:rPr>
      </w:pPr>
    </w:p>
    <w:p w14:paraId="004E77D5" w14:textId="25456AE8" w:rsidR="00CC6578" w:rsidRPr="00120CDF" w:rsidRDefault="00DB0A1F"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যদি এক মাসের মধ্যে অভিযোগ/অভিযোগের নিষ্পত্তি না হয়, তাহলে গ্রাহক আরবিআইয়ের ডিএনবিএস-এর আঞ্চলিক কার্যালয়ের অফিসার-ইন-চার্জের কাছে আবেদন করতে পারেন ১৫, নেতাজি সুভাষ রোড, কলকাতা-৭০০ ০০১ এসটিডি কোড: ০৩৩-22304981।</w:t>
      </w:r>
    </w:p>
    <w:p w14:paraId="542BAEFF" w14:textId="7FA05531" w:rsidR="00F743C9" w:rsidRPr="00120CDF" w:rsidRDefault="00CC6578"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সংস্থাটি ইন্টিগ্রেটেড ওম্বুডসম্যান স্কিম 2021 গ্রহণ করেছে এবং এটি স্কিমের প্রধান বৈশিষ্ট্যগুলির সাথে কোম্পানির ওয়েবসাইটে উপলব্ধ </w:t>
      </w:r>
      <w:hyperlink r:id="rId10" w:anchor="policy" w:history="1">
        <w:r w:rsidR="00F743C9" w:rsidRPr="00120CDF">
          <w:rPr>
            <w:rStyle w:val="Hyperlink"/>
            <w:rFonts w:eastAsia="Times New Roman" w:cstheme="minorHAnsi"/>
            <w:sz w:val="24"/>
            <w:szCs w:val="24"/>
          </w:rPr>
          <w:t>https://www.mpokket.in/ombudsman-scheme#policy</w:t>
        </w:r>
      </w:hyperlink>
      <w:r w:rsidRPr="00120CDF">
        <w:rPr>
          <w:rFonts w:eastAsia="Times New Roman" w:cstheme="minorHAnsi"/>
          <w:sz w:val="24"/>
          <w:szCs w:val="24"/>
        </w:rPr>
        <w:t>,</w:t>
      </w:r>
    </w:p>
    <w:p w14:paraId="292CC4A7" w14:textId="490A7B1C" w:rsidR="00CC6578" w:rsidRPr="00120CDF" w:rsidRDefault="00CC6578"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 xml:space="preserve"> কোম্পানির প্রিন্সিপাল নোডাল অফিসারের (পিএনও) নাম এবং যোগাযোগের বিবরণ নীচে দেওয়া হয়েছে এবং প্রকল্পের প্রধান বৈশিষ্ট্যগুলিতেও স্পষ্টভাবে প্রকাশ করা হয়েছে এবং কোম্পানির অফিস / শাখাগুলিতেও প্রদর্শিত হয়েছে যেখানে ব্যবসাটি পরিচালিত হয়:</w:t>
      </w:r>
    </w:p>
    <w:tbl>
      <w:tblPr>
        <w:tblW w:w="5000" w:type="pct"/>
        <w:tblBorders>
          <w:top w:val="outset" w:sz="6" w:space="0" w:color="666666"/>
          <w:left w:val="outset" w:sz="6" w:space="0" w:color="666666"/>
          <w:bottom w:val="outset" w:sz="6" w:space="0" w:color="666666"/>
          <w:right w:val="outset" w:sz="6" w:space="0" w:color="666666"/>
        </w:tblBorders>
        <w:shd w:val="clear" w:color="auto" w:fill="FFFFFF"/>
        <w:tblCellMar>
          <w:top w:w="75" w:type="dxa"/>
          <w:left w:w="75" w:type="dxa"/>
          <w:bottom w:w="75" w:type="dxa"/>
          <w:right w:w="75" w:type="dxa"/>
        </w:tblCellMar>
        <w:tblLook w:val="04A0" w:firstRow="1" w:lastRow="0" w:firstColumn="1" w:lastColumn="0" w:noHBand="0" w:noVBand="1"/>
      </w:tblPr>
      <w:tblGrid>
        <w:gridCol w:w="2099"/>
        <w:gridCol w:w="301"/>
        <w:gridCol w:w="6944"/>
      </w:tblGrid>
      <w:tr w:rsidR="00CC6578" w:rsidRPr="00120CDF" w14:paraId="09C25166"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AEA2866" w14:textId="1522BAF4"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প্রিন্সিপাল নোডাল অফিসার</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41CC93D"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F61107D" w14:textId="008D99A6" w:rsidR="00CC6578" w:rsidRPr="00120CDF" w:rsidRDefault="00E91F72" w:rsidP="00B403F2">
            <w:pPr>
              <w:spacing w:before="120" w:after="120" w:line="360" w:lineRule="auto"/>
              <w:jc w:val="both"/>
              <w:rPr>
                <w:rFonts w:eastAsia="Times New Roman" w:cstheme="minorHAnsi"/>
                <w:sz w:val="24"/>
                <w:szCs w:val="24"/>
              </w:rPr>
            </w:pPr>
            <w:proofErr w:type="spellStart"/>
            <w:r w:rsidRPr="00E91F72">
              <w:rPr>
                <w:rFonts w:ascii="Nirmala UI" w:hAnsi="Nirmala UI" w:cs="Nirmala UI"/>
                <w:sz w:val="24"/>
                <w:szCs w:val="24"/>
              </w:rPr>
              <w:t>সুমন্ত</w:t>
            </w:r>
            <w:proofErr w:type="spellEnd"/>
            <w:r w:rsidRPr="00E91F72">
              <w:rPr>
                <w:rFonts w:cstheme="minorHAnsi"/>
                <w:sz w:val="24"/>
                <w:szCs w:val="24"/>
              </w:rPr>
              <w:t xml:space="preserve"> </w:t>
            </w:r>
            <w:proofErr w:type="spellStart"/>
            <w:r w:rsidRPr="00E91F72">
              <w:rPr>
                <w:rFonts w:ascii="Nirmala UI" w:hAnsi="Nirmala UI" w:cs="Nirmala UI"/>
                <w:sz w:val="24"/>
                <w:szCs w:val="24"/>
              </w:rPr>
              <w:t>মুখোপাধ্যায়</w:t>
            </w:r>
            <w:proofErr w:type="spellEnd"/>
          </w:p>
        </w:tc>
      </w:tr>
      <w:tr w:rsidR="00CC6578" w:rsidRPr="00120CDF" w14:paraId="3A46C72A"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EB95C31"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ঠিকানা</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812AF1A"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FD4301D" w14:textId="77777777" w:rsidR="00CC6578" w:rsidRPr="00120CDF" w:rsidRDefault="00CC6578" w:rsidP="00B403F2">
            <w:pPr>
              <w:spacing w:before="120" w:after="120" w:line="360" w:lineRule="auto"/>
              <w:jc w:val="both"/>
              <w:rPr>
                <w:rFonts w:cstheme="minorHAnsi"/>
                <w:sz w:val="24"/>
                <w:szCs w:val="24"/>
              </w:rPr>
            </w:pPr>
            <w:r w:rsidRPr="00120CDF">
              <w:rPr>
                <w:rFonts w:cstheme="minorHAnsi"/>
                <w:sz w:val="24"/>
                <w:szCs w:val="24"/>
              </w:rPr>
              <w:t>পিএস সৃজন কর্পোরেট পার্ক, ইউনিট -১২০৪, টাওয়ার -১, প্লট জি -২, স্ট্রিট নং ২৫, জিপি ব্লক, সেক্টর ৫, কলকাতা - 700091</w:t>
            </w:r>
          </w:p>
        </w:tc>
      </w:tr>
      <w:tr w:rsidR="00CC6578" w:rsidRPr="00120CDF" w14:paraId="586931A7" w14:textId="77777777" w:rsidTr="00B83D7D">
        <w:trPr>
          <w:trHeight w:val="810"/>
        </w:trPr>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8536F33"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টেলিফোন নং।</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3DDC24E"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D740ED1" w14:textId="5D14AE21" w:rsidR="00CC6578" w:rsidRPr="00120CDF" w:rsidRDefault="00CC6578" w:rsidP="00B403F2">
            <w:pPr>
              <w:spacing w:before="120" w:after="120" w:line="360" w:lineRule="auto"/>
              <w:jc w:val="both"/>
              <w:rPr>
                <w:rFonts w:eastAsia="Times New Roman" w:cstheme="minorHAnsi"/>
                <w:sz w:val="24"/>
                <w:szCs w:val="24"/>
              </w:rPr>
            </w:pPr>
            <w:r w:rsidRPr="00120CDF">
              <w:rPr>
                <w:rFonts w:cstheme="minorHAnsi"/>
                <w:sz w:val="24"/>
                <w:szCs w:val="24"/>
              </w:rPr>
              <w:t>+91-7605057586</w:t>
            </w:r>
          </w:p>
        </w:tc>
      </w:tr>
      <w:tr w:rsidR="00CC6578" w:rsidRPr="00120CDF" w14:paraId="1123FB62"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6A2C9AE"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ইমেইল আইডি</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E1FF546"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B1148D5" w14:textId="2B01AED5" w:rsidR="00CC6578" w:rsidRPr="00120CDF" w:rsidRDefault="00DB0A1F" w:rsidP="00B403F2">
            <w:pPr>
              <w:spacing w:before="120" w:after="120" w:line="360" w:lineRule="auto"/>
              <w:jc w:val="both"/>
              <w:rPr>
                <w:rFonts w:cstheme="minorHAnsi"/>
                <w:sz w:val="24"/>
                <w:szCs w:val="24"/>
              </w:rPr>
            </w:pPr>
            <w:hyperlink r:id="rId11" w:history="1">
              <w:r w:rsidRPr="00120CDF">
                <w:rPr>
                  <w:rStyle w:val="Hyperlink"/>
                  <w:rFonts w:cstheme="minorHAnsi"/>
                  <w:sz w:val="24"/>
                  <w:szCs w:val="24"/>
                </w:rPr>
                <w:t>nodal@mpokket.com</w:t>
              </w:r>
            </w:hyperlink>
          </w:p>
        </w:tc>
      </w:tr>
    </w:tbl>
    <w:p w14:paraId="07E881EC" w14:textId="6D6C42A9" w:rsidR="00DB0A1F" w:rsidRPr="00120CDF" w:rsidRDefault="00DB0A1F" w:rsidP="00B403F2">
      <w:pPr>
        <w:shd w:val="clear" w:color="auto" w:fill="FFFFFF"/>
        <w:spacing w:before="120" w:after="120" w:line="360" w:lineRule="auto"/>
        <w:jc w:val="both"/>
        <w:rPr>
          <w:rFonts w:cstheme="minorHAnsi"/>
          <w:b/>
          <w:bCs/>
          <w:sz w:val="24"/>
          <w:szCs w:val="24"/>
        </w:rPr>
      </w:pPr>
      <w:r w:rsidRPr="00120CDF">
        <w:rPr>
          <w:rFonts w:cstheme="minorHAnsi"/>
          <w:b/>
          <w:bCs/>
          <w:sz w:val="24"/>
          <w:szCs w:val="24"/>
        </w:rPr>
        <w:t xml:space="preserve">লোকপালের কাছে অভিযোগ </w:t>
      </w:r>
    </w:p>
    <w:p w14:paraId="3F3B5A45" w14:textId="58904217" w:rsidR="00A170CE" w:rsidRPr="00120CDF" w:rsidRDefault="00DB0A1F" w:rsidP="00B403F2">
      <w:pPr>
        <w:shd w:val="clear" w:color="auto" w:fill="FFFFFF"/>
        <w:spacing w:before="120" w:after="120" w:line="360" w:lineRule="auto"/>
        <w:jc w:val="both"/>
        <w:rPr>
          <w:rFonts w:cstheme="minorHAnsi"/>
          <w:sz w:val="24"/>
          <w:szCs w:val="24"/>
        </w:rPr>
      </w:pPr>
      <w:r w:rsidRPr="00120CDF">
        <w:rPr>
          <w:rFonts w:cstheme="minorHAnsi"/>
          <w:sz w:val="24"/>
          <w:szCs w:val="24"/>
        </w:rPr>
        <w:t xml:space="preserve">যদি গ্রাহক ঋণদাতার কাছে উপস্থাপনা করার তারিখ থেকে এক মাসের মধ্যে অভিযোগ নিষ্পত্তি কর্মকর্তা বা নোডাল অফিসারের কাছ থেকে কোনও প্রতিক্রিয়া না পান, বা যদি ঋণগ্রহীতা এইভাবে প্রাপ্ত প্রতিক্রিয়ায় সন্তুষ্ট না হন তবে 'ইন্টিগ্রেটেড ওম্বুডসম্যান স্কিম, ২০২১' ("ওম্বুডসম্যান স্কিম") অনুসারে ওম্বুডসম্যানের কাছে অভিযোগ দায়ের করা যেতে পারে, যার এখতিয়ারে ঋণদাতার অফিস অভিযোগ করেছে,  অবস্থিত। </w:t>
      </w:r>
    </w:p>
    <w:p w14:paraId="279A830E" w14:textId="79149282" w:rsidR="00B3312B" w:rsidRPr="00120CDF" w:rsidRDefault="00DB0A1F" w:rsidP="00B403F2">
      <w:pPr>
        <w:shd w:val="clear" w:color="auto" w:fill="FFFFFF"/>
        <w:spacing w:before="120" w:after="120" w:line="360" w:lineRule="auto"/>
        <w:jc w:val="both"/>
        <w:rPr>
          <w:rFonts w:eastAsia="Times New Roman" w:cstheme="minorHAnsi"/>
          <w:sz w:val="24"/>
          <w:szCs w:val="24"/>
        </w:rPr>
      </w:pPr>
      <w:r w:rsidRPr="00120CDF">
        <w:rPr>
          <w:rFonts w:cstheme="minorHAnsi"/>
          <w:sz w:val="24"/>
          <w:szCs w:val="24"/>
        </w:rPr>
        <w:t>পোর্টাল (https://cms.rbi.org.in) এর মাধ্যমে অনলাইনে ওম্বুডসম্যানের যোগাযোগের বিবরণের জন্য বা ইলেকট্রনিক বা শারীরিক মোডের মাধ্যমে সেন্ট্রালাইজড রিসিপ্ট অ্যান্ড প্রসেসিং সেন্টার ৪র্থ তলা, সেক্টর ১৭, চণ্ডীগড় - 160017 এ জমা দিন। একটি টোল-ফ্রি নম্বর - 14448 (সকাল 9:30 থেকে বিকাল 5:15) দিয়ে কেন্দ্রের সাথে যোগাযোগ করুন এবং ওম্বুডসম্যান স্কিমের প্রধান বৈশিষ্ট্যগুলির জন্য, দয়া করে উপরে উল্লিখিত আমাদের ওয়েবসাইটের লিঙ্কটি দেখুন। ওম্বুডসম্যান স্কিমের একটি অনুলিপি www.rbi.org.in ভারতীয় রিজার্ভ ব্যাঙ্কের ওয়েবসাইটে পাওয়া যায় এবং আমাদের ওয়েবসাইটেও প্রদর্শিত হয়।</w:t>
      </w:r>
    </w:p>
    <w:p w14:paraId="4565D252" w14:textId="3221C833" w:rsidR="00FE0ADC" w:rsidRPr="00120CDF" w:rsidRDefault="00FA4538"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lastRenderedPageBreak/>
        <w:t xml:space="preserve">কোম্পানী নিশ্চিত করে যে এটি এবং তার দ্বারা নিযুক্ত এলএসপিগুলির ঋণগ্রহীতাদের দ্বারা উত্থাপিত ডিজিটাল ঋণ সম্পর্কিত অভিযোগ / সমস্যাগুলি মোকাবেলা করার জন্য উপযুক্ত অভিযোগ নিষ্পত্তি কর্মকর্তা থাকবে। এই ধরনের অভিযোগ নিষ্পত্তি কর্মকর্তা তাদের নিজ নিজ ডিএলএগুলির বিরুদ্ধে অভিযোগগুলিও মোকাবেলা করবেন। এই ধরনের কর্মকর্তাদের যোগাযোগের বিবরণ কোম্পানির ওয়েবসাইট, এর এলএসপি এবং ডিএলএগুলিতে এবং ঋণগ্রহীতাকে প্রদত্ত কেএফএসে স্পষ্টভাবে প্রদর্শিত হবে। এছাড়াও, অভিযোগ দায়েরের পদ্ধতি সম্পর্কে তথ্য ডিএলএ এবং ওয়েবসাইটেও পাওয়া যাবে। এটি পুনর্ব্যক্ত করা হয় যে অভিযোগ নিষ্পত্তির দায়িত্বও কোম্পানির কাছে অব্যাহত থাকবে। </w:t>
      </w:r>
    </w:p>
    <w:p w14:paraId="32B12FAD" w14:textId="4B3AA98B"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2" w:name="_Toc147915423"/>
      <w:r w:rsidRPr="00120CDF">
        <w:rPr>
          <w:rFonts w:asciiTheme="minorHAnsi" w:eastAsia="Times New Roman" w:hAnsiTheme="minorHAnsi" w:cstheme="minorHAnsi"/>
          <w:b/>
          <w:bCs/>
          <w:sz w:val="24"/>
          <w:szCs w:val="24"/>
        </w:rPr>
        <w:t>আপনার গ্রাহক নির্দেশিকা জানুন</w:t>
      </w:r>
      <w:bookmarkEnd w:id="12"/>
    </w:p>
    <w:p w14:paraId="26A6488E" w14:textId="77777777" w:rsidR="00AA1E07" w:rsidRDefault="00FE0ADC"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এমএফএসপিএল তার গ্রাহকদের কেওয়াইসি নির্দেশিকাগুলির প্রয়োজনীয়তাগুলি ব্যাখ্যা করবে এবং ঋণ অনুমোদন, অ্যাকাউন্ট খোলা এবং পরিচালনার আগে গ্রাহকের পরিচয় প্রতিষ্ঠার জন্য প্রয়োজনীয় নথিসম্পর্কে তাদের অবহিত করবে।</w:t>
      </w:r>
    </w:p>
    <w:p w14:paraId="4B5B46C9" w14:textId="7B4BD138" w:rsidR="000A59A9" w:rsidRPr="00120CDF" w:rsidRDefault="00FE0ADC"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br/>
        <w:t>এটি কোম্পানির কেওয়াইসি, অ্যান্টি-মানি লন্ডারিং বা অন্য কোনও বিধিবদ্ধ প্রয়োজনীয়তা পূরণের জন্য কেবল মাত্র এই জাতীয় তথ্য সংগ্রহ করবে। যদি কোনও অতিরিক্ত তথ্য চাওয়া হয় তবে এটি পৃথকভাবে চাওয়া হবে এবং এই জাতীয় অতিরিক্ত তথ্য প্রাপ্তির উদ্দেশ্য নির্দিষ্ট করা হবে।</w:t>
      </w:r>
    </w:p>
    <w:p w14:paraId="3DEC8DD6" w14:textId="7DD1DEB3" w:rsidR="000A59A9" w:rsidRPr="00120CDF" w:rsidRDefault="00C100F8" w:rsidP="00B403F2">
      <w:pPr>
        <w:pStyle w:val="Heading2"/>
        <w:numPr>
          <w:ilvl w:val="0"/>
          <w:numId w:val="40"/>
        </w:numPr>
        <w:spacing w:before="120" w:after="120" w:line="360" w:lineRule="auto"/>
        <w:ind w:left="142"/>
        <w:jc w:val="both"/>
        <w:rPr>
          <w:rFonts w:asciiTheme="minorHAnsi" w:hAnsiTheme="minorHAnsi" w:cstheme="minorHAnsi"/>
          <w:b/>
          <w:bCs/>
          <w:sz w:val="24"/>
          <w:szCs w:val="24"/>
        </w:rPr>
      </w:pPr>
      <w:bookmarkStart w:id="13" w:name="_Toc147915424"/>
      <w:r w:rsidRPr="00120CDF">
        <w:rPr>
          <w:rFonts w:asciiTheme="minorHAnsi" w:hAnsiTheme="minorHAnsi" w:cstheme="minorHAnsi"/>
          <w:b/>
          <w:bCs/>
          <w:sz w:val="24"/>
          <w:szCs w:val="24"/>
        </w:rPr>
        <w:t>সুদ চার্জ করা হয়</w:t>
      </w:r>
      <w:bookmarkEnd w:id="13"/>
    </w:p>
    <w:p w14:paraId="3A7DD935" w14:textId="77777777" w:rsidR="00AA1E07"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গ্রাহকদের কাছ থেকে ঋণ ও অগ্রিমের উপর অতিরিক্ত সুদের হার এবং চার্জ নেওয়া না হয় তা নিশ্চিত করার জন্য কোম্পানির বোর্ড সুদের হার, প্রক্রিয়াকরণ এবং অন্যান্য চার্জ নির্ধারণের জন্য একটি নীতি গ্রহণ করেছে। </w:t>
      </w:r>
    </w:p>
    <w:p w14:paraId="1BB9F356" w14:textId="5F7C3158" w:rsidR="000A59A9" w:rsidRDefault="00B3312B"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সুদের হার এবং ঝুঁকির গ্রেডেশনের পদ্ধতি এবং বিভিন্ন শ্রেণীর ঋণগ্রহীতাদের কাছ থেকে বিভিন্ন হারে সুদ আদায়ের যৌক্তিকতা সুদের হার নীতি </w:t>
      </w:r>
      <w:proofErr w:type="spellStart"/>
      <w:r w:rsidRPr="00120CDF">
        <w:rPr>
          <w:rFonts w:eastAsia="Times New Roman" w:cstheme="minorHAnsi"/>
          <w:sz w:val="24"/>
          <w:szCs w:val="24"/>
        </w:rPr>
        <w:t>অনুসারে</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হবে</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সুদের</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হার</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নীতি</w:t>
      </w:r>
      <w:proofErr w:type="spellEnd"/>
      <w:r w:rsidRPr="00120CDF">
        <w:rPr>
          <w:rFonts w:eastAsia="Times New Roman" w:cstheme="minorHAnsi"/>
          <w:sz w:val="24"/>
          <w:szCs w:val="24"/>
        </w:rPr>
        <w:t xml:space="preserve"> https://www.mpokket.in/interest-rate-policy </w:t>
      </w:r>
      <w:proofErr w:type="spellStart"/>
      <w:r w:rsidRPr="00120CDF">
        <w:rPr>
          <w:rFonts w:eastAsia="Times New Roman" w:cstheme="minorHAnsi"/>
          <w:sz w:val="24"/>
          <w:szCs w:val="24"/>
        </w:rPr>
        <w:t>অ্যাক্সেস</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করা</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যেতে</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পারে</w:t>
      </w:r>
      <w:proofErr w:type="spellEnd"/>
      <w:hyperlink r:id="rId12" w:history="1"/>
      <w:r w:rsidR="003D5FB9" w:rsidRPr="00120CDF">
        <w:rPr>
          <w:rFonts w:eastAsia="Times New Roman" w:cstheme="minorHAnsi"/>
          <w:sz w:val="24"/>
          <w:szCs w:val="24"/>
        </w:rPr>
        <w:t>।</w:t>
      </w:r>
    </w:p>
    <w:p w14:paraId="6D1852C8" w14:textId="2007AFA3" w:rsidR="00AA1E07" w:rsidRPr="00120CDF" w:rsidRDefault="00AA1E07" w:rsidP="00B403F2">
      <w:pPr>
        <w:shd w:val="clear" w:color="auto" w:fill="FFFFFF"/>
        <w:spacing w:before="120" w:after="120" w:line="360" w:lineRule="auto"/>
        <w:jc w:val="both"/>
        <w:rPr>
          <w:rFonts w:eastAsia="Times New Roman" w:cstheme="minorHAnsi"/>
          <w:sz w:val="24"/>
          <w:szCs w:val="24"/>
        </w:rPr>
      </w:pPr>
      <w:r>
        <w:rPr>
          <w:rFonts w:eastAsia="Times New Roman" w:cstheme="minorHAnsi"/>
          <w:sz w:val="24"/>
          <w:szCs w:val="24"/>
        </w:rPr>
        <w:t xml:space="preserve">কোম্পানী কর্তৃক আরোপিত শাস্তিমূলক চার্জের পরিমাণ এবং কারণ ঋণ চুক্তি সহ ঋণ নথিতে তার গ্রাহকদের কাছে স্পষ্টভাবে প্রকাশ করা হয়, এটি কোম্পানির ওয়েবসাইটেও উপলব্ধ। </w:t>
      </w:r>
    </w:p>
    <w:p w14:paraId="1DAB04A7" w14:textId="35FA5A01" w:rsidR="000A59A9" w:rsidRPr="00120CDF"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সংস্থাটি সুদের হার এবং প্রক্রিয়াকরণ এবং অন্যান্য চার্জ নির্ধারণে উপযুক্ত অভ্যন্তরীণ নীতি এবং পদ্ধতি নির্ধারণ করেছিল।</w:t>
      </w:r>
    </w:p>
    <w:p w14:paraId="234126F2" w14:textId="605BB0DA" w:rsidR="000A59A9" w:rsidRPr="00120CDF"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কোম্পানি প্রাসঙ্গিক কারণগুলি যেমন তহবিলের ব্যয়, মার্জিন এবং ঝুঁকি প্রিমিয়াম ইত্যাদি বিবেচনা করে একটি সুদের হার মডেল গ্রহণ করবে এবং ঋণ এবং অগ্রিমের জন্য চার্জ করা সুদের হার নির্ধারণ করবে।</w:t>
      </w:r>
    </w:p>
    <w:p w14:paraId="46FB7AAC" w14:textId="4EE0D7FF" w:rsidR="000A59A9" w:rsidRPr="00120CDF" w:rsidRDefault="00C100F8" w:rsidP="00B403F2">
      <w:pPr>
        <w:pStyle w:val="Heading2"/>
        <w:numPr>
          <w:ilvl w:val="0"/>
          <w:numId w:val="40"/>
        </w:numPr>
        <w:spacing w:before="120" w:after="120" w:line="360" w:lineRule="auto"/>
        <w:ind w:left="142"/>
        <w:jc w:val="both"/>
        <w:rPr>
          <w:rFonts w:asciiTheme="minorHAnsi" w:hAnsiTheme="minorHAnsi" w:cstheme="minorHAnsi"/>
          <w:b/>
          <w:bCs/>
          <w:sz w:val="24"/>
          <w:szCs w:val="24"/>
        </w:rPr>
      </w:pPr>
      <w:bookmarkStart w:id="14" w:name="_Toc147915425"/>
      <w:r w:rsidRPr="00120CDF">
        <w:rPr>
          <w:rFonts w:asciiTheme="minorHAnsi" w:hAnsiTheme="minorHAnsi" w:cstheme="minorHAnsi"/>
          <w:b/>
          <w:bCs/>
          <w:sz w:val="24"/>
          <w:szCs w:val="24"/>
        </w:rPr>
        <w:t>বিস্তৃত প্রচার এবং পর্যায়ক্রমিক পর্যালোচনা</w:t>
      </w:r>
      <w:bookmarkEnd w:id="14"/>
    </w:p>
    <w:p w14:paraId="1F54C118" w14:textId="389C88E4" w:rsidR="000A59A9" w:rsidRPr="00120CDF" w:rsidRDefault="008F0190" w:rsidP="00B403F2">
      <w:pPr>
        <w:pStyle w:val="NormalWeb"/>
        <w:shd w:val="clear" w:color="auto" w:fill="FFFFFF"/>
        <w:spacing w:before="120" w:beforeAutospacing="0" w:after="120" w:afterAutospacing="0" w:line="360" w:lineRule="auto"/>
        <w:jc w:val="both"/>
        <w:rPr>
          <w:rFonts w:asciiTheme="minorHAnsi" w:hAnsiTheme="minorHAnsi" w:cstheme="minorHAnsi"/>
        </w:rPr>
      </w:pPr>
      <w:r w:rsidRPr="00120CDF">
        <w:rPr>
          <w:rFonts w:asciiTheme="minorHAnsi" w:hAnsiTheme="minorHAnsi" w:cstheme="minorHAnsi"/>
        </w:rPr>
        <w:t>কোম্পানি বিভিন্ন স্টেকহোল্ডারদের তথ্যের জন্য উপরে উল্লিখিত ফেয়ার প্র্যাকটিস কোডটি তার ওয়েবসাইটে রাখবে। সংস্থাটি তার নিজস্ব অভিজ্ঞতা এবং এই বিষয়ে আরবিআই কর্তৃক জারি করা নতুন নির্দেশিকাগুলির উপর ভিত্তি করে পর্যায়ক্রমে প্রয়োজনীয় কোডটি পর্যালোচনা ও পরিমার্জন করবে।</w:t>
      </w:r>
    </w:p>
    <w:p w14:paraId="069864EC" w14:textId="7EBA326C" w:rsidR="00A268CF" w:rsidRPr="00120CDF" w:rsidRDefault="006466AE"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পরিচালনা পর্ষদ বার্ষিক ফেয়ার প্র্যাকটিস কোডের সম্মতি পর্যালোচনা করবে এবং ব্যবস্থাপনার বিভিন্ন স্তরে কোম্পানির অভিযোগ নিষ্পত্তি ব্যবস্থার কার্যকারিতার ত্রৈমাসিক পর্যালোচনা </w:t>
      </w:r>
      <w:r w:rsidR="00B4663E" w:rsidRPr="00120CDF">
        <w:rPr>
          <w:rFonts w:cstheme="minorHAnsi"/>
          <w:sz w:val="24"/>
          <w:szCs w:val="24"/>
        </w:rPr>
        <w:t xml:space="preserve"> </w:t>
      </w:r>
      <w:r w:rsidRPr="00120CDF">
        <w:rPr>
          <w:rFonts w:eastAsia="Times New Roman" w:cstheme="minorHAnsi"/>
          <w:sz w:val="24"/>
          <w:szCs w:val="24"/>
        </w:rPr>
        <w:t>বোর্ড দ্বারা করা হবে। এই ধরনের পর্যালোচনাগুলির একটি সমন্বিত প্রতিবেদন নিয়মিত বিরতিতে বোর্ডের কাছে জমা দেওয়া হবে।</w:t>
      </w:r>
    </w:p>
    <w:sectPr w:rsidR="00A268CF" w:rsidRPr="00120CDF" w:rsidSect="00943539">
      <w:headerReference w:type="default" r:id="rId13"/>
      <w:footerReference w:type="default" r:id="rId14"/>
      <w:pgSz w:w="12240" w:h="15840"/>
      <w:pgMar w:top="1560" w:right="1440" w:bottom="1260" w:left="1440" w:header="851" w:footer="3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9D8CE" w14:textId="77777777" w:rsidR="00114277" w:rsidRDefault="00114277" w:rsidP="00DC46AF">
      <w:pPr>
        <w:spacing w:after="0" w:line="240" w:lineRule="auto"/>
      </w:pPr>
      <w:r>
        <w:separator/>
      </w:r>
    </w:p>
  </w:endnote>
  <w:endnote w:type="continuationSeparator" w:id="0">
    <w:p w14:paraId="18BCA3A9" w14:textId="77777777" w:rsidR="00114277" w:rsidRDefault="00114277" w:rsidP="00DC4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067C" w14:textId="485579B1" w:rsidR="00447FC9" w:rsidRPr="00447FC9" w:rsidRDefault="00447FC9" w:rsidP="00447FC9">
    <w:pPr>
      <w:pStyle w:val="Footer"/>
      <w:ind w:left="-1134"/>
    </w:pPr>
    <w:r>
      <w:rPr>
        <w:noProof/>
      </w:rPr>
      <w:drawing>
        <wp:inline distT="0" distB="0" distL="0" distR="0" wp14:anchorId="122A48EE" wp14:editId="18ED1E93">
          <wp:extent cx="7536180" cy="678180"/>
          <wp:effectExtent l="0" t="0" r="7620" b="7620"/>
          <wp:docPr id="974303405" name="Picture 974303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060" cy="67906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B3854" w14:textId="77777777" w:rsidR="00114277" w:rsidRDefault="00114277" w:rsidP="00DC46AF">
      <w:pPr>
        <w:spacing w:after="0" w:line="240" w:lineRule="auto"/>
      </w:pPr>
      <w:r>
        <w:separator/>
      </w:r>
    </w:p>
  </w:footnote>
  <w:footnote w:type="continuationSeparator" w:id="0">
    <w:p w14:paraId="4A8D5CE0" w14:textId="77777777" w:rsidR="00114277" w:rsidRDefault="00114277" w:rsidP="00DC4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F2ED" w14:textId="2F350658" w:rsidR="00447FC9" w:rsidRDefault="00447FC9">
    <w:pPr>
      <w:pStyle w:val="Header"/>
    </w:pPr>
    <w:r>
      <w:rPr>
        <w:noProof/>
      </w:rPr>
      <w:drawing>
        <wp:anchor distT="0" distB="0" distL="114300" distR="114300" simplePos="0" relativeHeight="251659264" behindDoc="1" locked="0" layoutInCell="1" allowOverlap="1" wp14:anchorId="20411B43" wp14:editId="2D311AD0">
          <wp:simplePos x="0" y="0"/>
          <wp:positionH relativeFrom="page">
            <wp:posOffset>38100</wp:posOffset>
          </wp:positionH>
          <wp:positionV relativeFrom="paragraph">
            <wp:posOffset>-487045</wp:posOffset>
          </wp:positionV>
          <wp:extent cx="7779385" cy="800100"/>
          <wp:effectExtent l="0" t="0" r="0" b="0"/>
          <wp:wrapNone/>
          <wp:docPr id="486028023" name="Picture 486028023"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stretch>
                    <a:fillRect/>
                  </a:stretch>
                </pic:blipFill>
                <pic:spPr>
                  <a:xfrm>
                    <a:off x="0" y="0"/>
                    <a:ext cx="7786298" cy="800811"/>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9F68A1"/>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AC4DC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2AF5B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8046DA"/>
    <w:multiLevelType w:val="multilevel"/>
    <w:tmpl w:val="9F502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4165C2"/>
    <w:multiLevelType w:val="multilevel"/>
    <w:tmpl w:val="48928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D59C8"/>
    <w:multiLevelType w:val="hybridMultilevel"/>
    <w:tmpl w:val="4524F4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457F0A"/>
    <w:multiLevelType w:val="hybridMultilevel"/>
    <w:tmpl w:val="FF7E333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0F121BB"/>
    <w:multiLevelType w:val="multilevel"/>
    <w:tmpl w:val="6210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7718D"/>
    <w:multiLevelType w:val="hybridMultilevel"/>
    <w:tmpl w:val="22EAF3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49E2FC8"/>
    <w:multiLevelType w:val="multilevel"/>
    <w:tmpl w:val="6A80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31452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D7E2D6C"/>
    <w:multiLevelType w:val="hybridMultilevel"/>
    <w:tmpl w:val="6B3C55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11F5B95"/>
    <w:multiLevelType w:val="hybridMultilevel"/>
    <w:tmpl w:val="708E8E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3BA4A97"/>
    <w:multiLevelType w:val="hybridMultilevel"/>
    <w:tmpl w:val="71C04A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62356DE"/>
    <w:multiLevelType w:val="hybridMultilevel"/>
    <w:tmpl w:val="76C8612E"/>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9695EE0"/>
    <w:multiLevelType w:val="multilevel"/>
    <w:tmpl w:val="F958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757357"/>
    <w:multiLevelType w:val="hybridMultilevel"/>
    <w:tmpl w:val="4524F4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11E7708"/>
    <w:multiLevelType w:val="hybridMultilevel"/>
    <w:tmpl w:val="0074C91E"/>
    <w:lvl w:ilvl="0" w:tplc="3B64C7D0">
      <w:start w:val="1"/>
      <w:numFmt w:val="decimal"/>
      <w:lvlText w:val="%1."/>
      <w:lvlJc w:val="left"/>
      <w:pPr>
        <w:ind w:left="720" w:hanging="360"/>
      </w:pPr>
      <w:rPr>
        <w:rFonts w:hint="default"/>
        <w:color w:val="auto"/>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672671B"/>
    <w:multiLevelType w:val="multilevel"/>
    <w:tmpl w:val="A6E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9AF116"/>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3B522B34">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EA7C63"/>
    <w:multiLevelType w:val="multilevel"/>
    <w:tmpl w:val="67A0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0F7B72"/>
    <w:multiLevelType w:val="multilevel"/>
    <w:tmpl w:val="159E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654B4"/>
    <w:multiLevelType w:val="multilevel"/>
    <w:tmpl w:val="7BB6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3484E4"/>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C62950BA">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7DD291C"/>
    <w:multiLevelType w:val="multilevel"/>
    <w:tmpl w:val="8EF8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531AE"/>
    <w:multiLevelType w:val="hybridMultilevel"/>
    <w:tmpl w:val="1BAACE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B6F21E7"/>
    <w:multiLevelType w:val="hybridMultilevel"/>
    <w:tmpl w:val="C436CDA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D4E6310"/>
    <w:multiLevelType w:val="multilevel"/>
    <w:tmpl w:val="5DF26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233565"/>
    <w:multiLevelType w:val="multilevel"/>
    <w:tmpl w:val="678C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755215"/>
    <w:multiLevelType w:val="hybridMultilevel"/>
    <w:tmpl w:val="76E0F2D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C7C563D"/>
    <w:multiLevelType w:val="multilevel"/>
    <w:tmpl w:val="4CDC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B230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073770B"/>
    <w:multiLevelType w:val="hybridMultilevel"/>
    <w:tmpl w:val="4658EE3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4560FC6"/>
    <w:multiLevelType w:val="hybridMultilevel"/>
    <w:tmpl w:val="B652DE8A"/>
    <w:lvl w:ilvl="0" w:tplc="98BCF2A4">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CA71408"/>
    <w:multiLevelType w:val="hybridMultilevel"/>
    <w:tmpl w:val="33AE2824"/>
    <w:lvl w:ilvl="0" w:tplc="4009000B">
      <w:start w:val="1"/>
      <w:numFmt w:val="bullet"/>
      <w:lvlText w:val=""/>
      <w:lvlJc w:val="left"/>
      <w:pPr>
        <w:ind w:left="840" w:hanging="360"/>
      </w:pPr>
      <w:rPr>
        <w:rFonts w:ascii="Wingdings" w:hAnsi="Wingdings" w:hint="default"/>
      </w:rPr>
    </w:lvl>
    <w:lvl w:ilvl="1" w:tplc="40090003" w:tentative="1">
      <w:start w:val="1"/>
      <w:numFmt w:val="bullet"/>
      <w:lvlText w:val="o"/>
      <w:lvlJc w:val="left"/>
      <w:pPr>
        <w:ind w:left="1560" w:hanging="360"/>
      </w:pPr>
      <w:rPr>
        <w:rFonts w:ascii="Courier New" w:hAnsi="Courier New" w:cs="Courier New" w:hint="default"/>
      </w:rPr>
    </w:lvl>
    <w:lvl w:ilvl="2" w:tplc="40090005">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35" w15:restartNumberingAfterBreak="0">
    <w:nsid w:val="6E410704"/>
    <w:multiLevelType w:val="hybridMultilevel"/>
    <w:tmpl w:val="868C2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F2532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1D135BB"/>
    <w:multiLevelType w:val="multilevel"/>
    <w:tmpl w:val="15F6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6E5FAC"/>
    <w:multiLevelType w:val="multilevel"/>
    <w:tmpl w:val="0D5E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AD3077"/>
    <w:multiLevelType w:val="hybridMultilevel"/>
    <w:tmpl w:val="FAB470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AE02FFF"/>
    <w:multiLevelType w:val="hybridMultilevel"/>
    <w:tmpl w:val="08AE78F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B1D5AA0"/>
    <w:multiLevelType w:val="hybridMultilevel"/>
    <w:tmpl w:val="015A37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54955534">
    <w:abstractNumId w:val="4"/>
  </w:num>
  <w:num w:numId="2" w16cid:durableId="122847024">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16cid:durableId="248387803">
    <w:abstractNumId w:val="3"/>
  </w:num>
  <w:num w:numId="4" w16cid:durableId="392505935">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890648658">
    <w:abstractNumId w:val="27"/>
  </w:num>
  <w:num w:numId="6" w16cid:durableId="1780833953">
    <w:abstractNumId w:val="2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16cid:durableId="2078824541">
    <w:abstractNumId w:val="20"/>
  </w:num>
  <w:num w:numId="8" w16cid:durableId="1387415785">
    <w:abstractNumId w:val="30"/>
  </w:num>
  <w:num w:numId="9" w16cid:durableId="968511919">
    <w:abstractNumId w:val="22"/>
  </w:num>
  <w:num w:numId="10" w16cid:durableId="1960255456">
    <w:abstractNumId w:val="24"/>
  </w:num>
  <w:num w:numId="11" w16cid:durableId="742292723">
    <w:abstractNumId w:val="18"/>
  </w:num>
  <w:num w:numId="12" w16cid:durableId="116726431">
    <w:abstractNumId w:val="15"/>
  </w:num>
  <w:num w:numId="13" w16cid:durableId="1276984801">
    <w:abstractNumId w:val="38"/>
  </w:num>
  <w:num w:numId="14" w16cid:durableId="712851805">
    <w:abstractNumId w:val="21"/>
  </w:num>
  <w:num w:numId="15" w16cid:durableId="893586718">
    <w:abstractNumId w:val="37"/>
  </w:num>
  <w:num w:numId="16" w16cid:durableId="887304080">
    <w:abstractNumId w:val="7"/>
  </w:num>
  <w:num w:numId="17" w16cid:durableId="485366106">
    <w:abstractNumId w:val="28"/>
  </w:num>
  <w:num w:numId="18" w16cid:durableId="260451072">
    <w:abstractNumId w:val="35"/>
  </w:num>
  <w:num w:numId="19" w16cid:durableId="705065366">
    <w:abstractNumId w:val="9"/>
  </w:num>
  <w:num w:numId="20" w16cid:durableId="1860698272">
    <w:abstractNumId w:val="26"/>
  </w:num>
  <w:num w:numId="21" w16cid:durableId="878515479">
    <w:abstractNumId w:val="17"/>
  </w:num>
  <w:num w:numId="22" w16cid:durableId="2077361147">
    <w:abstractNumId w:val="19"/>
  </w:num>
  <w:num w:numId="23" w16cid:durableId="1675526087">
    <w:abstractNumId w:val="31"/>
  </w:num>
  <w:num w:numId="24" w16cid:durableId="2129082049">
    <w:abstractNumId w:val="36"/>
  </w:num>
  <w:num w:numId="25" w16cid:durableId="615910272">
    <w:abstractNumId w:val="13"/>
  </w:num>
  <w:num w:numId="26" w16cid:durableId="226259786">
    <w:abstractNumId w:val="12"/>
  </w:num>
  <w:num w:numId="27" w16cid:durableId="1411268088">
    <w:abstractNumId w:val="34"/>
  </w:num>
  <w:num w:numId="28" w16cid:durableId="1808891631">
    <w:abstractNumId w:val="23"/>
  </w:num>
  <w:num w:numId="29" w16cid:durableId="1848594659">
    <w:abstractNumId w:val="2"/>
  </w:num>
  <w:num w:numId="30" w16cid:durableId="1138456009">
    <w:abstractNumId w:val="10"/>
  </w:num>
  <w:num w:numId="31" w16cid:durableId="1009526703">
    <w:abstractNumId w:val="1"/>
  </w:num>
  <w:num w:numId="32" w16cid:durableId="2011057408">
    <w:abstractNumId w:val="0"/>
  </w:num>
  <w:num w:numId="33" w16cid:durableId="1040515793">
    <w:abstractNumId w:val="41"/>
  </w:num>
  <w:num w:numId="34" w16cid:durableId="703021787">
    <w:abstractNumId w:val="32"/>
  </w:num>
  <w:num w:numId="35" w16cid:durableId="1993827906">
    <w:abstractNumId w:val="33"/>
  </w:num>
  <w:num w:numId="36" w16cid:durableId="1634097713">
    <w:abstractNumId w:val="25"/>
  </w:num>
  <w:num w:numId="37" w16cid:durableId="1891501969">
    <w:abstractNumId w:val="14"/>
  </w:num>
  <w:num w:numId="38" w16cid:durableId="608204600">
    <w:abstractNumId w:val="39"/>
  </w:num>
  <w:num w:numId="39" w16cid:durableId="1076438905">
    <w:abstractNumId w:val="40"/>
  </w:num>
  <w:num w:numId="40" w16cid:durableId="1873611239">
    <w:abstractNumId w:val="6"/>
  </w:num>
  <w:num w:numId="41" w16cid:durableId="886144840">
    <w:abstractNumId w:val="29"/>
  </w:num>
  <w:num w:numId="42" w16cid:durableId="288976356">
    <w:abstractNumId w:val="11"/>
  </w:num>
  <w:num w:numId="43" w16cid:durableId="891504498">
    <w:abstractNumId w:val="8"/>
  </w:num>
  <w:num w:numId="44" w16cid:durableId="394817140">
    <w:abstractNumId w:val="16"/>
  </w:num>
  <w:num w:numId="45" w16cid:durableId="119763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90"/>
    <w:rsid w:val="00000093"/>
    <w:rsid w:val="00001876"/>
    <w:rsid w:val="00002576"/>
    <w:rsid w:val="000029B5"/>
    <w:rsid w:val="00012FE0"/>
    <w:rsid w:val="000257DB"/>
    <w:rsid w:val="00031472"/>
    <w:rsid w:val="0004224C"/>
    <w:rsid w:val="00051578"/>
    <w:rsid w:val="000544EE"/>
    <w:rsid w:val="00070D24"/>
    <w:rsid w:val="00071ABA"/>
    <w:rsid w:val="00080DCD"/>
    <w:rsid w:val="00093C32"/>
    <w:rsid w:val="000A22F0"/>
    <w:rsid w:val="000A59A9"/>
    <w:rsid w:val="000B6098"/>
    <w:rsid w:val="000C083B"/>
    <w:rsid w:val="000C4F1D"/>
    <w:rsid w:val="00114277"/>
    <w:rsid w:val="0011620A"/>
    <w:rsid w:val="00120CDF"/>
    <w:rsid w:val="00134FBF"/>
    <w:rsid w:val="00135F12"/>
    <w:rsid w:val="001406CA"/>
    <w:rsid w:val="00147AB1"/>
    <w:rsid w:val="00153E55"/>
    <w:rsid w:val="00165B53"/>
    <w:rsid w:val="001823CE"/>
    <w:rsid w:val="00184D9A"/>
    <w:rsid w:val="00194C73"/>
    <w:rsid w:val="001A069F"/>
    <w:rsid w:val="001C400C"/>
    <w:rsid w:val="001D0BF8"/>
    <w:rsid w:val="001D518C"/>
    <w:rsid w:val="001E1B59"/>
    <w:rsid w:val="001E5365"/>
    <w:rsid w:val="001E5730"/>
    <w:rsid w:val="001E6DC1"/>
    <w:rsid w:val="001F6D3D"/>
    <w:rsid w:val="002049C5"/>
    <w:rsid w:val="002175A0"/>
    <w:rsid w:val="00224CA5"/>
    <w:rsid w:val="002252F4"/>
    <w:rsid w:val="00231433"/>
    <w:rsid w:val="00236709"/>
    <w:rsid w:val="0024069E"/>
    <w:rsid w:val="002763A3"/>
    <w:rsid w:val="002767AD"/>
    <w:rsid w:val="002774ED"/>
    <w:rsid w:val="0029092F"/>
    <w:rsid w:val="00291113"/>
    <w:rsid w:val="002A67BA"/>
    <w:rsid w:val="002B4B71"/>
    <w:rsid w:val="002F405C"/>
    <w:rsid w:val="00304207"/>
    <w:rsid w:val="00312A8A"/>
    <w:rsid w:val="00315A02"/>
    <w:rsid w:val="0032537D"/>
    <w:rsid w:val="00332BC3"/>
    <w:rsid w:val="003442A0"/>
    <w:rsid w:val="0034543D"/>
    <w:rsid w:val="0038379B"/>
    <w:rsid w:val="003B1EE6"/>
    <w:rsid w:val="003D5FB9"/>
    <w:rsid w:val="003F6DF5"/>
    <w:rsid w:val="003F7426"/>
    <w:rsid w:val="003F7C40"/>
    <w:rsid w:val="004254A6"/>
    <w:rsid w:val="004271AC"/>
    <w:rsid w:val="00445845"/>
    <w:rsid w:val="00447FC9"/>
    <w:rsid w:val="004552EB"/>
    <w:rsid w:val="00457A92"/>
    <w:rsid w:val="004647DF"/>
    <w:rsid w:val="004B1E4C"/>
    <w:rsid w:val="004B49B9"/>
    <w:rsid w:val="004D2001"/>
    <w:rsid w:val="004F75F4"/>
    <w:rsid w:val="0050336F"/>
    <w:rsid w:val="005036B6"/>
    <w:rsid w:val="0050504A"/>
    <w:rsid w:val="00511A83"/>
    <w:rsid w:val="0052482C"/>
    <w:rsid w:val="005265F6"/>
    <w:rsid w:val="00533E39"/>
    <w:rsid w:val="00544C0D"/>
    <w:rsid w:val="005570E8"/>
    <w:rsid w:val="00561935"/>
    <w:rsid w:val="00570F60"/>
    <w:rsid w:val="00582782"/>
    <w:rsid w:val="00583B2A"/>
    <w:rsid w:val="00585190"/>
    <w:rsid w:val="0059615C"/>
    <w:rsid w:val="005A564C"/>
    <w:rsid w:val="005C2046"/>
    <w:rsid w:val="005C784D"/>
    <w:rsid w:val="005D6F46"/>
    <w:rsid w:val="00621F1C"/>
    <w:rsid w:val="00631B03"/>
    <w:rsid w:val="006322A3"/>
    <w:rsid w:val="00633A81"/>
    <w:rsid w:val="006341A0"/>
    <w:rsid w:val="00636EC3"/>
    <w:rsid w:val="00640B42"/>
    <w:rsid w:val="006466AE"/>
    <w:rsid w:val="00655B0B"/>
    <w:rsid w:val="0066143B"/>
    <w:rsid w:val="00691FA6"/>
    <w:rsid w:val="00694DDA"/>
    <w:rsid w:val="006A7BBE"/>
    <w:rsid w:val="006B25F2"/>
    <w:rsid w:val="006B2DB6"/>
    <w:rsid w:val="006B7914"/>
    <w:rsid w:val="006C4352"/>
    <w:rsid w:val="006C7F2F"/>
    <w:rsid w:val="006E10D9"/>
    <w:rsid w:val="006F6DD5"/>
    <w:rsid w:val="007178B9"/>
    <w:rsid w:val="0072181C"/>
    <w:rsid w:val="0072606B"/>
    <w:rsid w:val="00732F8F"/>
    <w:rsid w:val="007503C7"/>
    <w:rsid w:val="00751E61"/>
    <w:rsid w:val="00751FF3"/>
    <w:rsid w:val="007732BC"/>
    <w:rsid w:val="00775435"/>
    <w:rsid w:val="007A1D01"/>
    <w:rsid w:val="007A3A47"/>
    <w:rsid w:val="007B4716"/>
    <w:rsid w:val="007E1477"/>
    <w:rsid w:val="0083762F"/>
    <w:rsid w:val="00840FC2"/>
    <w:rsid w:val="00852903"/>
    <w:rsid w:val="008619EF"/>
    <w:rsid w:val="008647FD"/>
    <w:rsid w:val="0086531E"/>
    <w:rsid w:val="00877B40"/>
    <w:rsid w:val="00880521"/>
    <w:rsid w:val="00882486"/>
    <w:rsid w:val="008A76AD"/>
    <w:rsid w:val="008B3A7F"/>
    <w:rsid w:val="008D0444"/>
    <w:rsid w:val="008F0190"/>
    <w:rsid w:val="009027D1"/>
    <w:rsid w:val="00905679"/>
    <w:rsid w:val="00907D5E"/>
    <w:rsid w:val="00916219"/>
    <w:rsid w:val="00931998"/>
    <w:rsid w:val="00943539"/>
    <w:rsid w:val="0095211D"/>
    <w:rsid w:val="0096063B"/>
    <w:rsid w:val="00960E51"/>
    <w:rsid w:val="00967BEA"/>
    <w:rsid w:val="009C379F"/>
    <w:rsid w:val="009C3C77"/>
    <w:rsid w:val="009D5B51"/>
    <w:rsid w:val="009E025D"/>
    <w:rsid w:val="009E4913"/>
    <w:rsid w:val="009F0FA0"/>
    <w:rsid w:val="00A1496A"/>
    <w:rsid w:val="00A170CE"/>
    <w:rsid w:val="00A2407A"/>
    <w:rsid w:val="00A2619E"/>
    <w:rsid w:val="00A268CF"/>
    <w:rsid w:val="00AA1E07"/>
    <w:rsid w:val="00AB6AD9"/>
    <w:rsid w:val="00AC67C6"/>
    <w:rsid w:val="00AC74FF"/>
    <w:rsid w:val="00AD6FE4"/>
    <w:rsid w:val="00B044C7"/>
    <w:rsid w:val="00B0473B"/>
    <w:rsid w:val="00B13DF1"/>
    <w:rsid w:val="00B31F3D"/>
    <w:rsid w:val="00B3312B"/>
    <w:rsid w:val="00B35571"/>
    <w:rsid w:val="00B403F2"/>
    <w:rsid w:val="00B4663E"/>
    <w:rsid w:val="00B46BD9"/>
    <w:rsid w:val="00B87384"/>
    <w:rsid w:val="00BA072F"/>
    <w:rsid w:val="00BA3884"/>
    <w:rsid w:val="00BB2217"/>
    <w:rsid w:val="00BB7A7C"/>
    <w:rsid w:val="00BC6B79"/>
    <w:rsid w:val="00BC7AC9"/>
    <w:rsid w:val="00BE41A1"/>
    <w:rsid w:val="00BF2962"/>
    <w:rsid w:val="00BF5526"/>
    <w:rsid w:val="00C10023"/>
    <w:rsid w:val="00C100F8"/>
    <w:rsid w:val="00C16561"/>
    <w:rsid w:val="00C30EFB"/>
    <w:rsid w:val="00C9417E"/>
    <w:rsid w:val="00CB2C2F"/>
    <w:rsid w:val="00CB4160"/>
    <w:rsid w:val="00CB6005"/>
    <w:rsid w:val="00CB6AC6"/>
    <w:rsid w:val="00CC5330"/>
    <w:rsid w:val="00CC6578"/>
    <w:rsid w:val="00CC716A"/>
    <w:rsid w:val="00CD4883"/>
    <w:rsid w:val="00CE0CE8"/>
    <w:rsid w:val="00CF6367"/>
    <w:rsid w:val="00CF678C"/>
    <w:rsid w:val="00D077DA"/>
    <w:rsid w:val="00D35C4F"/>
    <w:rsid w:val="00D41A65"/>
    <w:rsid w:val="00D47490"/>
    <w:rsid w:val="00D503D4"/>
    <w:rsid w:val="00D51754"/>
    <w:rsid w:val="00D51A71"/>
    <w:rsid w:val="00D62915"/>
    <w:rsid w:val="00D644F2"/>
    <w:rsid w:val="00D65B97"/>
    <w:rsid w:val="00D7487D"/>
    <w:rsid w:val="00D9350A"/>
    <w:rsid w:val="00DB0A1F"/>
    <w:rsid w:val="00DB506F"/>
    <w:rsid w:val="00DC46AF"/>
    <w:rsid w:val="00DD2B2D"/>
    <w:rsid w:val="00DD46F5"/>
    <w:rsid w:val="00E146A4"/>
    <w:rsid w:val="00E44D18"/>
    <w:rsid w:val="00E46EDB"/>
    <w:rsid w:val="00E63E1D"/>
    <w:rsid w:val="00E70D7E"/>
    <w:rsid w:val="00E77A0F"/>
    <w:rsid w:val="00E91F72"/>
    <w:rsid w:val="00EA3745"/>
    <w:rsid w:val="00EA4889"/>
    <w:rsid w:val="00EB2334"/>
    <w:rsid w:val="00EE6E6C"/>
    <w:rsid w:val="00EF5C44"/>
    <w:rsid w:val="00F02897"/>
    <w:rsid w:val="00F05FAF"/>
    <w:rsid w:val="00F12007"/>
    <w:rsid w:val="00F13CBB"/>
    <w:rsid w:val="00F24516"/>
    <w:rsid w:val="00F37F11"/>
    <w:rsid w:val="00F426CB"/>
    <w:rsid w:val="00F5626B"/>
    <w:rsid w:val="00F609D6"/>
    <w:rsid w:val="00F64A35"/>
    <w:rsid w:val="00F656C1"/>
    <w:rsid w:val="00F743C9"/>
    <w:rsid w:val="00F83E2B"/>
    <w:rsid w:val="00F9354B"/>
    <w:rsid w:val="00FA4538"/>
    <w:rsid w:val="00FB446D"/>
    <w:rsid w:val="00FC3965"/>
    <w:rsid w:val="00FC569D"/>
    <w:rsid w:val="00FD0381"/>
    <w:rsid w:val="00FD4D05"/>
    <w:rsid w:val="00FE0ADC"/>
    <w:rsid w:val="00FE6F98"/>
    <w:rsid w:val="00FE7731"/>
    <w:rsid w:val="00FE7B78"/>
    <w:rsid w:val="00FF7FF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86DEC"/>
  <w15:docId w15:val="{9FAC257E-83DA-45BA-AE63-6EE4450C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CE"/>
  </w:style>
  <w:style w:type="paragraph" w:styleId="Heading1">
    <w:name w:val="heading 1"/>
    <w:basedOn w:val="Normal"/>
    <w:link w:val="Heading1Char"/>
    <w:uiPriority w:val="9"/>
    <w:qFormat/>
    <w:rsid w:val="008F01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34F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B22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19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F01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F0190"/>
  </w:style>
  <w:style w:type="paragraph" w:customStyle="1" w:styleId="Default">
    <w:name w:val="Default"/>
    <w:rsid w:val="005036B6"/>
    <w:pPr>
      <w:autoSpaceDE w:val="0"/>
      <w:autoSpaceDN w:val="0"/>
      <w:adjustRightInd w:val="0"/>
      <w:spacing w:after="0" w:line="240" w:lineRule="auto"/>
    </w:pPr>
    <w:rPr>
      <w:rFonts w:ascii="Arial" w:hAnsi="Arial" w:cs="Arial"/>
      <w:color w:val="000000"/>
      <w:sz w:val="24"/>
      <w:szCs w:val="24"/>
      <w:lang w:val="en-IN"/>
    </w:rPr>
  </w:style>
  <w:style w:type="paragraph" w:styleId="Title">
    <w:name w:val="Title"/>
    <w:basedOn w:val="Normal"/>
    <w:link w:val="TitleChar"/>
    <w:qFormat/>
    <w:rsid w:val="003F7426"/>
    <w:pPr>
      <w:spacing w:after="0" w:line="240" w:lineRule="auto"/>
      <w:jc w:val="center"/>
    </w:pPr>
    <w:rPr>
      <w:rFonts w:ascii="Bookman Old Style" w:eastAsia="Times New Roman" w:hAnsi="Bookman Old Style" w:cs="Arial"/>
      <w:b/>
      <w:sz w:val="24"/>
      <w:szCs w:val="24"/>
      <w:u w:val="single"/>
    </w:rPr>
  </w:style>
  <w:style w:type="character" w:customStyle="1" w:styleId="TitleChar">
    <w:name w:val="Title Char"/>
    <w:basedOn w:val="DefaultParagraphFont"/>
    <w:link w:val="Title"/>
    <w:rsid w:val="003F7426"/>
    <w:rPr>
      <w:rFonts w:ascii="Bookman Old Style" w:eastAsia="Times New Roman" w:hAnsi="Bookman Old Style" w:cs="Arial"/>
      <w:b/>
      <w:sz w:val="24"/>
      <w:szCs w:val="24"/>
      <w:u w:val="single"/>
    </w:rPr>
  </w:style>
  <w:style w:type="character" w:styleId="Hyperlink">
    <w:name w:val="Hyperlink"/>
    <w:basedOn w:val="DefaultParagraphFont"/>
    <w:uiPriority w:val="99"/>
    <w:unhideWhenUsed/>
    <w:rsid w:val="00CD4883"/>
    <w:rPr>
      <w:color w:val="0000FF"/>
      <w:u w:val="single"/>
    </w:rPr>
  </w:style>
  <w:style w:type="character" w:styleId="UnresolvedMention">
    <w:name w:val="Unresolved Mention"/>
    <w:basedOn w:val="DefaultParagraphFont"/>
    <w:uiPriority w:val="99"/>
    <w:semiHidden/>
    <w:unhideWhenUsed/>
    <w:rsid w:val="0038379B"/>
    <w:rPr>
      <w:color w:val="605E5C"/>
      <w:shd w:val="clear" w:color="auto" w:fill="E1DFDD"/>
    </w:rPr>
  </w:style>
  <w:style w:type="character" w:customStyle="1" w:styleId="Heading2Char">
    <w:name w:val="Heading 2 Char"/>
    <w:basedOn w:val="DefaultParagraphFont"/>
    <w:link w:val="Heading2"/>
    <w:uiPriority w:val="9"/>
    <w:rsid w:val="00134FBF"/>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FE0ADC"/>
    <w:rPr>
      <w:sz w:val="16"/>
      <w:szCs w:val="16"/>
    </w:rPr>
  </w:style>
  <w:style w:type="paragraph" w:styleId="CommentText">
    <w:name w:val="annotation text"/>
    <w:basedOn w:val="Normal"/>
    <w:link w:val="CommentTextChar"/>
    <w:uiPriority w:val="99"/>
    <w:unhideWhenUsed/>
    <w:rsid w:val="00FE0ADC"/>
    <w:pPr>
      <w:spacing w:line="240" w:lineRule="auto"/>
    </w:pPr>
    <w:rPr>
      <w:sz w:val="20"/>
      <w:szCs w:val="20"/>
    </w:rPr>
  </w:style>
  <w:style w:type="character" w:customStyle="1" w:styleId="CommentTextChar">
    <w:name w:val="Comment Text Char"/>
    <w:basedOn w:val="DefaultParagraphFont"/>
    <w:link w:val="CommentText"/>
    <w:uiPriority w:val="99"/>
    <w:rsid w:val="00FE0ADC"/>
    <w:rPr>
      <w:sz w:val="20"/>
      <w:szCs w:val="20"/>
    </w:rPr>
  </w:style>
  <w:style w:type="paragraph" w:styleId="CommentSubject">
    <w:name w:val="annotation subject"/>
    <w:basedOn w:val="CommentText"/>
    <w:next w:val="CommentText"/>
    <w:link w:val="CommentSubjectChar"/>
    <w:uiPriority w:val="99"/>
    <w:semiHidden/>
    <w:unhideWhenUsed/>
    <w:rsid w:val="00FE0ADC"/>
    <w:rPr>
      <w:b/>
      <w:bCs/>
    </w:rPr>
  </w:style>
  <w:style w:type="character" w:customStyle="1" w:styleId="CommentSubjectChar">
    <w:name w:val="Comment Subject Char"/>
    <w:basedOn w:val="CommentTextChar"/>
    <w:link w:val="CommentSubject"/>
    <w:uiPriority w:val="99"/>
    <w:semiHidden/>
    <w:rsid w:val="00FE0ADC"/>
    <w:rPr>
      <w:b/>
      <w:bCs/>
      <w:sz w:val="20"/>
      <w:szCs w:val="20"/>
    </w:rPr>
  </w:style>
  <w:style w:type="character" w:customStyle="1" w:styleId="Heading3Char">
    <w:name w:val="Heading 3 Char"/>
    <w:basedOn w:val="DefaultParagraphFont"/>
    <w:link w:val="Heading3"/>
    <w:uiPriority w:val="9"/>
    <w:rsid w:val="00BB221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A59A9"/>
    <w:pPr>
      <w:ind w:left="720"/>
      <w:contextualSpacing/>
    </w:pPr>
  </w:style>
  <w:style w:type="paragraph" w:styleId="Revision">
    <w:name w:val="Revision"/>
    <w:hidden/>
    <w:uiPriority w:val="99"/>
    <w:semiHidden/>
    <w:rsid w:val="000C083B"/>
    <w:pPr>
      <w:spacing w:after="0" w:line="240" w:lineRule="auto"/>
    </w:pPr>
  </w:style>
  <w:style w:type="table" w:styleId="TableGrid">
    <w:name w:val="Table Grid"/>
    <w:basedOn w:val="TableNormal"/>
    <w:uiPriority w:val="39"/>
    <w:rsid w:val="00F9354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100F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C100F8"/>
    <w:pPr>
      <w:tabs>
        <w:tab w:val="left" w:pos="440"/>
        <w:tab w:val="right" w:leader="dot" w:pos="9350"/>
      </w:tabs>
      <w:spacing w:after="100"/>
    </w:pPr>
  </w:style>
  <w:style w:type="paragraph" w:styleId="TOC2">
    <w:name w:val="toc 2"/>
    <w:basedOn w:val="Normal"/>
    <w:next w:val="Normal"/>
    <w:autoRedefine/>
    <w:uiPriority w:val="39"/>
    <w:unhideWhenUsed/>
    <w:rsid w:val="00080DCD"/>
    <w:pPr>
      <w:tabs>
        <w:tab w:val="left" w:pos="660"/>
        <w:tab w:val="left" w:pos="1560"/>
        <w:tab w:val="right" w:leader="dot" w:pos="9350"/>
      </w:tabs>
      <w:spacing w:after="100"/>
      <w:ind w:left="220"/>
    </w:pPr>
  </w:style>
  <w:style w:type="paragraph" w:styleId="TOC3">
    <w:name w:val="toc 3"/>
    <w:basedOn w:val="Normal"/>
    <w:next w:val="Normal"/>
    <w:autoRedefine/>
    <w:uiPriority w:val="39"/>
    <w:unhideWhenUsed/>
    <w:rsid w:val="00080DCD"/>
    <w:pPr>
      <w:spacing w:after="100"/>
      <w:ind w:left="440"/>
    </w:pPr>
  </w:style>
  <w:style w:type="paragraph" w:styleId="Header">
    <w:name w:val="header"/>
    <w:basedOn w:val="Normal"/>
    <w:link w:val="HeaderChar"/>
    <w:uiPriority w:val="99"/>
    <w:unhideWhenUsed/>
    <w:rsid w:val="00447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FC9"/>
  </w:style>
  <w:style w:type="paragraph" w:styleId="Footer">
    <w:name w:val="footer"/>
    <w:basedOn w:val="Normal"/>
    <w:link w:val="FooterChar"/>
    <w:uiPriority w:val="99"/>
    <w:unhideWhenUsed/>
    <w:rsid w:val="00447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FC9"/>
  </w:style>
  <w:style w:type="character" w:styleId="PlaceholderText">
    <w:name w:val="Placeholder Text"/>
    <w:basedOn w:val="DefaultParagraphFont"/>
    <w:uiPriority w:val="99"/>
    <w:semiHidden/>
    <w:rsid w:val="0094353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721">
      <w:bodyDiv w:val="1"/>
      <w:marLeft w:val="0"/>
      <w:marRight w:val="0"/>
      <w:marTop w:val="0"/>
      <w:marBottom w:val="0"/>
      <w:divBdr>
        <w:top w:val="none" w:sz="0" w:space="0" w:color="auto"/>
        <w:left w:val="none" w:sz="0" w:space="0" w:color="auto"/>
        <w:bottom w:val="none" w:sz="0" w:space="0" w:color="auto"/>
        <w:right w:val="none" w:sz="0" w:space="0" w:color="auto"/>
      </w:divBdr>
    </w:div>
    <w:div w:id="56168957">
      <w:bodyDiv w:val="1"/>
      <w:marLeft w:val="0"/>
      <w:marRight w:val="0"/>
      <w:marTop w:val="0"/>
      <w:marBottom w:val="0"/>
      <w:divBdr>
        <w:top w:val="none" w:sz="0" w:space="0" w:color="auto"/>
        <w:left w:val="none" w:sz="0" w:space="0" w:color="auto"/>
        <w:bottom w:val="none" w:sz="0" w:space="0" w:color="auto"/>
        <w:right w:val="none" w:sz="0" w:space="0" w:color="auto"/>
      </w:divBdr>
      <w:divsChild>
        <w:div w:id="1205556949">
          <w:marLeft w:val="0"/>
          <w:marRight w:val="0"/>
          <w:marTop w:val="0"/>
          <w:marBottom w:val="0"/>
          <w:divBdr>
            <w:top w:val="none" w:sz="0" w:space="0" w:color="auto"/>
            <w:left w:val="none" w:sz="0" w:space="0" w:color="auto"/>
            <w:bottom w:val="none" w:sz="0" w:space="0" w:color="auto"/>
            <w:right w:val="none" w:sz="0" w:space="0" w:color="auto"/>
          </w:divBdr>
        </w:div>
        <w:div w:id="872427430">
          <w:marLeft w:val="0"/>
          <w:marRight w:val="0"/>
          <w:marTop w:val="0"/>
          <w:marBottom w:val="0"/>
          <w:divBdr>
            <w:top w:val="none" w:sz="0" w:space="0" w:color="auto"/>
            <w:left w:val="none" w:sz="0" w:space="0" w:color="auto"/>
            <w:bottom w:val="none" w:sz="0" w:space="0" w:color="auto"/>
            <w:right w:val="none" w:sz="0" w:space="0" w:color="auto"/>
          </w:divBdr>
        </w:div>
      </w:divsChild>
    </w:div>
    <w:div w:id="134103307">
      <w:bodyDiv w:val="1"/>
      <w:marLeft w:val="0"/>
      <w:marRight w:val="0"/>
      <w:marTop w:val="0"/>
      <w:marBottom w:val="0"/>
      <w:divBdr>
        <w:top w:val="none" w:sz="0" w:space="0" w:color="auto"/>
        <w:left w:val="none" w:sz="0" w:space="0" w:color="auto"/>
        <w:bottom w:val="none" w:sz="0" w:space="0" w:color="auto"/>
        <w:right w:val="none" w:sz="0" w:space="0" w:color="auto"/>
      </w:divBdr>
      <w:divsChild>
        <w:div w:id="1839884838">
          <w:marLeft w:val="0"/>
          <w:marRight w:val="0"/>
          <w:marTop w:val="0"/>
          <w:marBottom w:val="120"/>
          <w:divBdr>
            <w:top w:val="none" w:sz="0" w:space="0" w:color="auto"/>
            <w:left w:val="none" w:sz="0" w:space="0" w:color="auto"/>
            <w:bottom w:val="single" w:sz="6" w:space="6" w:color="CBCBCB"/>
            <w:right w:val="none" w:sz="0" w:space="0" w:color="auto"/>
          </w:divBdr>
        </w:div>
        <w:div w:id="1855267576">
          <w:marLeft w:val="0"/>
          <w:marRight w:val="0"/>
          <w:marTop w:val="0"/>
          <w:marBottom w:val="120"/>
          <w:divBdr>
            <w:top w:val="none" w:sz="0" w:space="0" w:color="auto"/>
            <w:left w:val="none" w:sz="0" w:space="0" w:color="auto"/>
            <w:bottom w:val="single" w:sz="6" w:space="6" w:color="CBCBCB"/>
            <w:right w:val="none" w:sz="0" w:space="0" w:color="auto"/>
          </w:divBdr>
        </w:div>
        <w:div w:id="426461569">
          <w:marLeft w:val="0"/>
          <w:marRight w:val="0"/>
          <w:marTop w:val="0"/>
          <w:marBottom w:val="0"/>
          <w:divBdr>
            <w:top w:val="none" w:sz="0" w:space="0" w:color="auto"/>
            <w:left w:val="none" w:sz="0" w:space="0" w:color="auto"/>
            <w:bottom w:val="none" w:sz="0" w:space="0" w:color="auto"/>
            <w:right w:val="none" w:sz="0" w:space="0" w:color="auto"/>
          </w:divBdr>
          <w:divsChild>
            <w:div w:id="18607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0436">
      <w:bodyDiv w:val="1"/>
      <w:marLeft w:val="0"/>
      <w:marRight w:val="0"/>
      <w:marTop w:val="0"/>
      <w:marBottom w:val="0"/>
      <w:divBdr>
        <w:top w:val="none" w:sz="0" w:space="0" w:color="auto"/>
        <w:left w:val="none" w:sz="0" w:space="0" w:color="auto"/>
        <w:bottom w:val="none" w:sz="0" w:space="0" w:color="auto"/>
        <w:right w:val="none" w:sz="0" w:space="0" w:color="auto"/>
      </w:divBdr>
    </w:div>
    <w:div w:id="376247632">
      <w:bodyDiv w:val="1"/>
      <w:marLeft w:val="0"/>
      <w:marRight w:val="0"/>
      <w:marTop w:val="0"/>
      <w:marBottom w:val="0"/>
      <w:divBdr>
        <w:top w:val="none" w:sz="0" w:space="0" w:color="auto"/>
        <w:left w:val="none" w:sz="0" w:space="0" w:color="auto"/>
        <w:bottom w:val="none" w:sz="0" w:space="0" w:color="auto"/>
        <w:right w:val="none" w:sz="0" w:space="0" w:color="auto"/>
      </w:divBdr>
    </w:div>
    <w:div w:id="431585029">
      <w:bodyDiv w:val="1"/>
      <w:marLeft w:val="0"/>
      <w:marRight w:val="0"/>
      <w:marTop w:val="0"/>
      <w:marBottom w:val="0"/>
      <w:divBdr>
        <w:top w:val="none" w:sz="0" w:space="0" w:color="auto"/>
        <w:left w:val="none" w:sz="0" w:space="0" w:color="auto"/>
        <w:bottom w:val="none" w:sz="0" w:space="0" w:color="auto"/>
        <w:right w:val="none" w:sz="0" w:space="0" w:color="auto"/>
      </w:divBdr>
    </w:div>
    <w:div w:id="540168815">
      <w:bodyDiv w:val="1"/>
      <w:marLeft w:val="0"/>
      <w:marRight w:val="0"/>
      <w:marTop w:val="0"/>
      <w:marBottom w:val="0"/>
      <w:divBdr>
        <w:top w:val="none" w:sz="0" w:space="0" w:color="auto"/>
        <w:left w:val="none" w:sz="0" w:space="0" w:color="auto"/>
        <w:bottom w:val="none" w:sz="0" w:space="0" w:color="auto"/>
        <w:right w:val="none" w:sz="0" w:space="0" w:color="auto"/>
      </w:divBdr>
    </w:div>
    <w:div w:id="631668493">
      <w:bodyDiv w:val="1"/>
      <w:marLeft w:val="0"/>
      <w:marRight w:val="0"/>
      <w:marTop w:val="0"/>
      <w:marBottom w:val="0"/>
      <w:divBdr>
        <w:top w:val="none" w:sz="0" w:space="0" w:color="auto"/>
        <w:left w:val="none" w:sz="0" w:space="0" w:color="auto"/>
        <w:bottom w:val="none" w:sz="0" w:space="0" w:color="auto"/>
        <w:right w:val="none" w:sz="0" w:space="0" w:color="auto"/>
      </w:divBdr>
    </w:div>
    <w:div w:id="833690764">
      <w:bodyDiv w:val="1"/>
      <w:marLeft w:val="0"/>
      <w:marRight w:val="0"/>
      <w:marTop w:val="0"/>
      <w:marBottom w:val="0"/>
      <w:divBdr>
        <w:top w:val="none" w:sz="0" w:space="0" w:color="auto"/>
        <w:left w:val="none" w:sz="0" w:space="0" w:color="auto"/>
        <w:bottom w:val="none" w:sz="0" w:space="0" w:color="auto"/>
        <w:right w:val="none" w:sz="0" w:space="0" w:color="auto"/>
      </w:divBdr>
    </w:div>
    <w:div w:id="1040781413">
      <w:bodyDiv w:val="1"/>
      <w:marLeft w:val="0"/>
      <w:marRight w:val="0"/>
      <w:marTop w:val="0"/>
      <w:marBottom w:val="0"/>
      <w:divBdr>
        <w:top w:val="none" w:sz="0" w:space="0" w:color="auto"/>
        <w:left w:val="none" w:sz="0" w:space="0" w:color="auto"/>
        <w:bottom w:val="none" w:sz="0" w:space="0" w:color="auto"/>
        <w:right w:val="none" w:sz="0" w:space="0" w:color="auto"/>
      </w:divBdr>
    </w:div>
    <w:div w:id="1133715843">
      <w:bodyDiv w:val="1"/>
      <w:marLeft w:val="0"/>
      <w:marRight w:val="0"/>
      <w:marTop w:val="0"/>
      <w:marBottom w:val="0"/>
      <w:divBdr>
        <w:top w:val="none" w:sz="0" w:space="0" w:color="auto"/>
        <w:left w:val="none" w:sz="0" w:space="0" w:color="auto"/>
        <w:bottom w:val="none" w:sz="0" w:space="0" w:color="auto"/>
        <w:right w:val="none" w:sz="0" w:space="0" w:color="auto"/>
      </w:divBdr>
      <w:divsChild>
        <w:div w:id="1419208783">
          <w:marLeft w:val="0"/>
          <w:marRight w:val="0"/>
          <w:marTop w:val="0"/>
          <w:marBottom w:val="300"/>
          <w:divBdr>
            <w:top w:val="none" w:sz="0" w:space="0" w:color="auto"/>
            <w:left w:val="none" w:sz="0" w:space="0" w:color="auto"/>
            <w:bottom w:val="none" w:sz="0" w:space="0" w:color="auto"/>
            <w:right w:val="none" w:sz="0" w:space="0" w:color="auto"/>
          </w:divBdr>
          <w:divsChild>
            <w:div w:id="1468889339">
              <w:marLeft w:val="0"/>
              <w:marRight w:val="0"/>
              <w:marTop w:val="0"/>
              <w:marBottom w:val="0"/>
              <w:divBdr>
                <w:top w:val="none" w:sz="0" w:space="0" w:color="auto"/>
                <w:left w:val="none" w:sz="0" w:space="0" w:color="auto"/>
                <w:bottom w:val="none" w:sz="0" w:space="0" w:color="auto"/>
                <w:right w:val="none" w:sz="0" w:space="0" w:color="auto"/>
              </w:divBdr>
            </w:div>
          </w:divsChild>
        </w:div>
        <w:div w:id="896089412">
          <w:marLeft w:val="0"/>
          <w:marRight w:val="0"/>
          <w:marTop w:val="0"/>
          <w:marBottom w:val="300"/>
          <w:divBdr>
            <w:top w:val="none" w:sz="0" w:space="0" w:color="auto"/>
            <w:left w:val="none" w:sz="0" w:space="0" w:color="auto"/>
            <w:bottom w:val="none" w:sz="0" w:space="0" w:color="auto"/>
            <w:right w:val="none" w:sz="0" w:space="0" w:color="auto"/>
          </w:divBdr>
          <w:divsChild>
            <w:div w:id="1088118625">
              <w:marLeft w:val="0"/>
              <w:marRight w:val="0"/>
              <w:marTop w:val="0"/>
              <w:marBottom w:val="0"/>
              <w:divBdr>
                <w:top w:val="none" w:sz="0" w:space="0" w:color="auto"/>
                <w:left w:val="none" w:sz="0" w:space="0" w:color="auto"/>
                <w:bottom w:val="none" w:sz="0" w:space="0" w:color="auto"/>
                <w:right w:val="none" w:sz="0" w:space="0" w:color="auto"/>
              </w:divBdr>
            </w:div>
          </w:divsChild>
        </w:div>
        <w:div w:id="319507716">
          <w:marLeft w:val="0"/>
          <w:marRight w:val="0"/>
          <w:marTop w:val="0"/>
          <w:marBottom w:val="300"/>
          <w:divBdr>
            <w:top w:val="none" w:sz="0" w:space="0" w:color="auto"/>
            <w:left w:val="none" w:sz="0" w:space="0" w:color="auto"/>
            <w:bottom w:val="none" w:sz="0" w:space="0" w:color="auto"/>
            <w:right w:val="none" w:sz="0" w:space="0" w:color="auto"/>
          </w:divBdr>
          <w:divsChild>
            <w:div w:id="1860241739">
              <w:marLeft w:val="0"/>
              <w:marRight w:val="0"/>
              <w:marTop w:val="0"/>
              <w:marBottom w:val="0"/>
              <w:divBdr>
                <w:top w:val="none" w:sz="0" w:space="0" w:color="auto"/>
                <w:left w:val="none" w:sz="0" w:space="0" w:color="auto"/>
                <w:bottom w:val="none" w:sz="0" w:space="0" w:color="auto"/>
                <w:right w:val="none" w:sz="0" w:space="0" w:color="auto"/>
              </w:divBdr>
            </w:div>
          </w:divsChild>
        </w:div>
        <w:div w:id="1899516278">
          <w:marLeft w:val="0"/>
          <w:marRight w:val="0"/>
          <w:marTop w:val="0"/>
          <w:marBottom w:val="300"/>
          <w:divBdr>
            <w:top w:val="none" w:sz="0" w:space="0" w:color="auto"/>
            <w:left w:val="none" w:sz="0" w:space="0" w:color="auto"/>
            <w:bottom w:val="none" w:sz="0" w:space="0" w:color="auto"/>
            <w:right w:val="none" w:sz="0" w:space="0" w:color="auto"/>
          </w:divBdr>
          <w:divsChild>
            <w:div w:id="1708530619">
              <w:marLeft w:val="0"/>
              <w:marRight w:val="0"/>
              <w:marTop w:val="0"/>
              <w:marBottom w:val="0"/>
              <w:divBdr>
                <w:top w:val="none" w:sz="0" w:space="0" w:color="auto"/>
                <w:left w:val="none" w:sz="0" w:space="0" w:color="auto"/>
                <w:bottom w:val="none" w:sz="0" w:space="0" w:color="auto"/>
                <w:right w:val="none" w:sz="0" w:space="0" w:color="auto"/>
              </w:divBdr>
            </w:div>
          </w:divsChild>
        </w:div>
        <w:div w:id="186335922">
          <w:marLeft w:val="0"/>
          <w:marRight w:val="0"/>
          <w:marTop w:val="0"/>
          <w:marBottom w:val="300"/>
          <w:divBdr>
            <w:top w:val="none" w:sz="0" w:space="0" w:color="auto"/>
            <w:left w:val="none" w:sz="0" w:space="0" w:color="auto"/>
            <w:bottom w:val="none" w:sz="0" w:space="0" w:color="auto"/>
            <w:right w:val="none" w:sz="0" w:space="0" w:color="auto"/>
          </w:divBdr>
          <w:divsChild>
            <w:div w:id="819003649">
              <w:marLeft w:val="0"/>
              <w:marRight w:val="0"/>
              <w:marTop w:val="0"/>
              <w:marBottom w:val="0"/>
              <w:divBdr>
                <w:top w:val="none" w:sz="0" w:space="0" w:color="auto"/>
                <w:left w:val="none" w:sz="0" w:space="0" w:color="auto"/>
                <w:bottom w:val="none" w:sz="0" w:space="0" w:color="auto"/>
                <w:right w:val="none" w:sz="0" w:space="0" w:color="auto"/>
              </w:divBdr>
            </w:div>
          </w:divsChild>
        </w:div>
        <w:div w:id="1319534183">
          <w:marLeft w:val="0"/>
          <w:marRight w:val="0"/>
          <w:marTop w:val="0"/>
          <w:marBottom w:val="300"/>
          <w:divBdr>
            <w:top w:val="none" w:sz="0" w:space="0" w:color="auto"/>
            <w:left w:val="none" w:sz="0" w:space="0" w:color="auto"/>
            <w:bottom w:val="none" w:sz="0" w:space="0" w:color="auto"/>
            <w:right w:val="none" w:sz="0" w:space="0" w:color="auto"/>
          </w:divBdr>
          <w:divsChild>
            <w:div w:id="743574758">
              <w:marLeft w:val="0"/>
              <w:marRight w:val="0"/>
              <w:marTop w:val="0"/>
              <w:marBottom w:val="0"/>
              <w:divBdr>
                <w:top w:val="none" w:sz="0" w:space="0" w:color="auto"/>
                <w:left w:val="none" w:sz="0" w:space="0" w:color="auto"/>
                <w:bottom w:val="none" w:sz="0" w:space="0" w:color="auto"/>
                <w:right w:val="none" w:sz="0" w:space="0" w:color="auto"/>
              </w:divBdr>
            </w:div>
          </w:divsChild>
        </w:div>
        <w:div w:id="497814867">
          <w:marLeft w:val="0"/>
          <w:marRight w:val="0"/>
          <w:marTop w:val="0"/>
          <w:marBottom w:val="300"/>
          <w:divBdr>
            <w:top w:val="none" w:sz="0" w:space="0" w:color="auto"/>
            <w:left w:val="none" w:sz="0" w:space="0" w:color="auto"/>
            <w:bottom w:val="none" w:sz="0" w:space="0" w:color="auto"/>
            <w:right w:val="none" w:sz="0" w:space="0" w:color="auto"/>
          </w:divBdr>
          <w:divsChild>
            <w:div w:id="1802921501">
              <w:marLeft w:val="0"/>
              <w:marRight w:val="0"/>
              <w:marTop w:val="0"/>
              <w:marBottom w:val="0"/>
              <w:divBdr>
                <w:top w:val="none" w:sz="0" w:space="0" w:color="auto"/>
                <w:left w:val="none" w:sz="0" w:space="0" w:color="auto"/>
                <w:bottom w:val="none" w:sz="0" w:space="0" w:color="auto"/>
                <w:right w:val="none" w:sz="0" w:space="0" w:color="auto"/>
              </w:divBdr>
            </w:div>
          </w:divsChild>
        </w:div>
        <w:div w:id="650642270">
          <w:marLeft w:val="0"/>
          <w:marRight w:val="0"/>
          <w:marTop w:val="0"/>
          <w:marBottom w:val="300"/>
          <w:divBdr>
            <w:top w:val="none" w:sz="0" w:space="0" w:color="auto"/>
            <w:left w:val="none" w:sz="0" w:space="0" w:color="auto"/>
            <w:bottom w:val="none" w:sz="0" w:space="0" w:color="auto"/>
            <w:right w:val="none" w:sz="0" w:space="0" w:color="auto"/>
          </w:divBdr>
          <w:divsChild>
            <w:div w:id="10864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99499">
      <w:bodyDiv w:val="1"/>
      <w:marLeft w:val="0"/>
      <w:marRight w:val="0"/>
      <w:marTop w:val="0"/>
      <w:marBottom w:val="0"/>
      <w:divBdr>
        <w:top w:val="none" w:sz="0" w:space="0" w:color="auto"/>
        <w:left w:val="none" w:sz="0" w:space="0" w:color="auto"/>
        <w:bottom w:val="none" w:sz="0" w:space="0" w:color="auto"/>
        <w:right w:val="none" w:sz="0" w:space="0" w:color="auto"/>
      </w:divBdr>
      <w:divsChild>
        <w:div w:id="865599557">
          <w:marLeft w:val="0"/>
          <w:marRight w:val="0"/>
          <w:marTop w:val="0"/>
          <w:marBottom w:val="0"/>
          <w:divBdr>
            <w:top w:val="none" w:sz="0" w:space="0" w:color="auto"/>
            <w:left w:val="none" w:sz="0" w:space="0" w:color="auto"/>
            <w:bottom w:val="none" w:sz="0" w:space="0" w:color="auto"/>
            <w:right w:val="none" w:sz="0" w:space="0" w:color="auto"/>
          </w:divBdr>
        </w:div>
        <w:div w:id="1452553349">
          <w:marLeft w:val="0"/>
          <w:marRight w:val="0"/>
          <w:marTop w:val="0"/>
          <w:marBottom w:val="0"/>
          <w:divBdr>
            <w:top w:val="none" w:sz="0" w:space="0" w:color="auto"/>
            <w:left w:val="none" w:sz="0" w:space="0" w:color="auto"/>
            <w:bottom w:val="none" w:sz="0" w:space="0" w:color="auto"/>
            <w:right w:val="none" w:sz="0" w:space="0" w:color="auto"/>
          </w:divBdr>
        </w:div>
      </w:divsChild>
    </w:div>
    <w:div w:id="1744327350">
      <w:bodyDiv w:val="1"/>
      <w:marLeft w:val="0"/>
      <w:marRight w:val="0"/>
      <w:marTop w:val="0"/>
      <w:marBottom w:val="0"/>
      <w:divBdr>
        <w:top w:val="none" w:sz="0" w:space="0" w:color="auto"/>
        <w:left w:val="none" w:sz="0" w:space="0" w:color="auto"/>
        <w:bottom w:val="none" w:sz="0" w:space="0" w:color="auto"/>
        <w:right w:val="none" w:sz="0" w:space="0" w:color="auto"/>
      </w:divBdr>
      <w:divsChild>
        <w:div w:id="1909924228">
          <w:marLeft w:val="0"/>
          <w:marRight w:val="0"/>
          <w:marTop w:val="0"/>
          <w:marBottom w:val="0"/>
          <w:divBdr>
            <w:top w:val="none" w:sz="0" w:space="0" w:color="auto"/>
            <w:left w:val="none" w:sz="0" w:space="0" w:color="auto"/>
            <w:bottom w:val="none" w:sz="0" w:space="0" w:color="auto"/>
            <w:right w:val="none" w:sz="0" w:space="0" w:color="auto"/>
          </w:divBdr>
        </w:div>
      </w:divsChild>
    </w:div>
    <w:div w:id="1827626713">
      <w:bodyDiv w:val="1"/>
      <w:marLeft w:val="0"/>
      <w:marRight w:val="0"/>
      <w:marTop w:val="0"/>
      <w:marBottom w:val="0"/>
      <w:divBdr>
        <w:top w:val="none" w:sz="0" w:space="0" w:color="auto"/>
        <w:left w:val="none" w:sz="0" w:space="0" w:color="auto"/>
        <w:bottom w:val="none" w:sz="0" w:space="0" w:color="auto"/>
        <w:right w:val="none" w:sz="0" w:space="0" w:color="auto"/>
      </w:divBdr>
      <w:divsChild>
        <w:div w:id="872301872">
          <w:marLeft w:val="0"/>
          <w:marRight w:val="0"/>
          <w:marTop w:val="0"/>
          <w:marBottom w:val="300"/>
          <w:divBdr>
            <w:top w:val="none" w:sz="0" w:space="0" w:color="auto"/>
            <w:left w:val="none" w:sz="0" w:space="0" w:color="auto"/>
            <w:bottom w:val="none" w:sz="0" w:space="0" w:color="auto"/>
            <w:right w:val="none" w:sz="0" w:space="0" w:color="auto"/>
          </w:divBdr>
          <w:divsChild>
            <w:div w:id="1329020780">
              <w:marLeft w:val="0"/>
              <w:marRight w:val="0"/>
              <w:marTop w:val="0"/>
              <w:marBottom w:val="0"/>
              <w:divBdr>
                <w:top w:val="none" w:sz="0" w:space="0" w:color="auto"/>
                <w:left w:val="none" w:sz="0" w:space="0" w:color="auto"/>
                <w:bottom w:val="none" w:sz="0" w:space="0" w:color="auto"/>
                <w:right w:val="none" w:sz="0" w:space="0" w:color="auto"/>
              </w:divBdr>
            </w:div>
          </w:divsChild>
        </w:div>
        <w:div w:id="1681463372">
          <w:marLeft w:val="0"/>
          <w:marRight w:val="0"/>
          <w:marTop w:val="0"/>
          <w:marBottom w:val="300"/>
          <w:divBdr>
            <w:top w:val="none" w:sz="0" w:space="0" w:color="auto"/>
            <w:left w:val="none" w:sz="0" w:space="0" w:color="auto"/>
            <w:bottom w:val="none" w:sz="0" w:space="0" w:color="auto"/>
            <w:right w:val="none" w:sz="0" w:space="0" w:color="auto"/>
          </w:divBdr>
          <w:divsChild>
            <w:div w:id="1883133997">
              <w:marLeft w:val="0"/>
              <w:marRight w:val="0"/>
              <w:marTop w:val="0"/>
              <w:marBottom w:val="0"/>
              <w:divBdr>
                <w:top w:val="none" w:sz="0" w:space="0" w:color="auto"/>
                <w:left w:val="none" w:sz="0" w:space="0" w:color="auto"/>
                <w:bottom w:val="none" w:sz="0" w:space="0" w:color="auto"/>
                <w:right w:val="none" w:sz="0" w:space="0" w:color="auto"/>
              </w:divBdr>
            </w:div>
          </w:divsChild>
        </w:div>
        <w:div w:id="377053023">
          <w:marLeft w:val="0"/>
          <w:marRight w:val="0"/>
          <w:marTop w:val="0"/>
          <w:marBottom w:val="300"/>
          <w:divBdr>
            <w:top w:val="none" w:sz="0" w:space="0" w:color="auto"/>
            <w:left w:val="none" w:sz="0" w:space="0" w:color="auto"/>
            <w:bottom w:val="none" w:sz="0" w:space="0" w:color="auto"/>
            <w:right w:val="none" w:sz="0" w:space="0" w:color="auto"/>
          </w:divBdr>
          <w:divsChild>
            <w:div w:id="542139566">
              <w:marLeft w:val="0"/>
              <w:marRight w:val="0"/>
              <w:marTop w:val="0"/>
              <w:marBottom w:val="0"/>
              <w:divBdr>
                <w:top w:val="none" w:sz="0" w:space="0" w:color="auto"/>
                <w:left w:val="none" w:sz="0" w:space="0" w:color="auto"/>
                <w:bottom w:val="none" w:sz="0" w:space="0" w:color="auto"/>
                <w:right w:val="none" w:sz="0" w:space="0" w:color="auto"/>
              </w:divBdr>
            </w:div>
          </w:divsChild>
        </w:div>
        <w:div w:id="1073703833">
          <w:marLeft w:val="0"/>
          <w:marRight w:val="0"/>
          <w:marTop w:val="0"/>
          <w:marBottom w:val="300"/>
          <w:divBdr>
            <w:top w:val="none" w:sz="0" w:space="0" w:color="auto"/>
            <w:left w:val="none" w:sz="0" w:space="0" w:color="auto"/>
            <w:bottom w:val="none" w:sz="0" w:space="0" w:color="auto"/>
            <w:right w:val="none" w:sz="0" w:space="0" w:color="auto"/>
          </w:divBdr>
          <w:divsChild>
            <w:div w:id="147240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95367">
      <w:bodyDiv w:val="1"/>
      <w:marLeft w:val="0"/>
      <w:marRight w:val="0"/>
      <w:marTop w:val="0"/>
      <w:marBottom w:val="0"/>
      <w:divBdr>
        <w:top w:val="none" w:sz="0" w:space="0" w:color="auto"/>
        <w:left w:val="none" w:sz="0" w:space="0" w:color="auto"/>
        <w:bottom w:val="none" w:sz="0" w:space="0" w:color="auto"/>
        <w:right w:val="none" w:sz="0" w:space="0" w:color="auto"/>
      </w:divBdr>
      <w:divsChild>
        <w:div w:id="1799107913">
          <w:marLeft w:val="0"/>
          <w:marRight w:val="0"/>
          <w:marTop w:val="0"/>
          <w:marBottom w:val="300"/>
          <w:divBdr>
            <w:top w:val="none" w:sz="0" w:space="0" w:color="auto"/>
            <w:left w:val="none" w:sz="0" w:space="0" w:color="auto"/>
            <w:bottom w:val="none" w:sz="0" w:space="0" w:color="auto"/>
            <w:right w:val="none" w:sz="0" w:space="0" w:color="auto"/>
          </w:divBdr>
          <w:divsChild>
            <w:div w:id="874196114">
              <w:marLeft w:val="0"/>
              <w:marRight w:val="0"/>
              <w:marTop w:val="0"/>
              <w:marBottom w:val="0"/>
              <w:divBdr>
                <w:top w:val="none" w:sz="0" w:space="0" w:color="auto"/>
                <w:left w:val="none" w:sz="0" w:space="0" w:color="auto"/>
                <w:bottom w:val="none" w:sz="0" w:space="0" w:color="auto"/>
                <w:right w:val="none" w:sz="0" w:space="0" w:color="auto"/>
              </w:divBdr>
            </w:div>
          </w:divsChild>
        </w:div>
        <w:div w:id="1579316972">
          <w:marLeft w:val="0"/>
          <w:marRight w:val="0"/>
          <w:marTop w:val="0"/>
          <w:marBottom w:val="300"/>
          <w:divBdr>
            <w:top w:val="none" w:sz="0" w:space="0" w:color="auto"/>
            <w:left w:val="none" w:sz="0" w:space="0" w:color="auto"/>
            <w:bottom w:val="none" w:sz="0" w:space="0" w:color="auto"/>
            <w:right w:val="none" w:sz="0" w:space="0" w:color="auto"/>
          </w:divBdr>
          <w:divsChild>
            <w:div w:id="946347659">
              <w:marLeft w:val="0"/>
              <w:marRight w:val="0"/>
              <w:marTop w:val="0"/>
              <w:marBottom w:val="0"/>
              <w:divBdr>
                <w:top w:val="none" w:sz="0" w:space="0" w:color="auto"/>
                <w:left w:val="none" w:sz="0" w:space="0" w:color="auto"/>
                <w:bottom w:val="none" w:sz="0" w:space="0" w:color="auto"/>
                <w:right w:val="none" w:sz="0" w:space="0" w:color="auto"/>
              </w:divBdr>
            </w:div>
          </w:divsChild>
        </w:div>
        <w:div w:id="871698113">
          <w:marLeft w:val="0"/>
          <w:marRight w:val="0"/>
          <w:marTop w:val="0"/>
          <w:marBottom w:val="300"/>
          <w:divBdr>
            <w:top w:val="none" w:sz="0" w:space="0" w:color="auto"/>
            <w:left w:val="none" w:sz="0" w:space="0" w:color="auto"/>
            <w:bottom w:val="none" w:sz="0" w:space="0" w:color="auto"/>
            <w:right w:val="none" w:sz="0" w:space="0" w:color="auto"/>
          </w:divBdr>
          <w:divsChild>
            <w:div w:id="1647124146">
              <w:marLeft w:val="0"/>
              <w:marRight w:val="0"/>
              <w:marTop w:val="0"/>
              <w:marBottom w:val="0"/>
              <w:divBdr>
                <w:top w:val="none" w:sz="0" w:space="0" w:color="auto"/>
                <w:left w:val="none" w:sz="0" w:space="0" w:color="auto"/>
                <w:bottom w:val="none" w:sz="0" w:space="0" w:color="auto"/>
                <w:right w:val="none" w:sz="0" w:space="0" w:color="auto"/>
              </w:divBdr>
            </w:div>
          </w:divsChild>
        </w:div>
        <w:div w:id="1955015509">
          <w:marLeft w:val="0"/>
          <w:marRight w:val="0"/>
          <w:marTop w:val="0"/>
          <w:marBottom w:val="300"/>
          <w:divBdr>
            <w:top w:val="none" w:sz="0" w:space="0" w:color="auto"/>
            <w:left w:val="none" w:sz="0" w:space="0" w:color="auto"/>
            <w:bottom w:val="none" w:sz="0" w:space="0" w:color="auto"/>
            <w:right w:val="none" w:sz="0" w:space="0" w:color="auto"/>
          </w:divBdr>
          <w:divsChild>
            <w:div w:id="1873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3211">
      <w:bodyDiv w:val="1"/>
      <w:marLeft w:val="0"/>
      <w:marRight w:val="0"/>
      <w:marTop w:val="0"/>
      <w:marBottom w:val="0"/>
      <w:divBdr>
        <w:top w:val="none" w:sz="0" w:space="0" w:color="auto"/>
        <w:left w:val="none" w:sz="0" w:space="0" w:color="auto"/>
        <w:bottom w:val="none" w:sz="0" w:space="0" w:color="auto"/>
        <w:right w:val="none" w:sz="0" w:space="0" w:color="auto"/>
      </w:divBdr>
    </w:div>
    <w:div w:id="21443478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039">
          <w:marLeft w:val="0"/>
          <w:marRight w:val="0"/>
          <w:marTop w:val="0"/>
          <w:marBottom w:val="0"/>
          <w:divBdr>
            <w:top w:val="none" w:sz="0" w:space="0" w:color="auto"/>
            <w:left w:val="none" w:sz="0" w:space="0" w:color="auto"/>
            <w:bottom w:val="none" w:sz="0" w:space="0" w:color="auto"/>
            <w:right w:val="none" w:sz="0" w:space="0" w:color="auto"/>
          </w:divBdr>
        </w:div>
        <w:div w:id="460466665">
          <w:marLeft w:val="0"/>
          <w:marRight w:val="0"/>
          <w:marTop w:val="0"/>
          <w:marBottom w:val="0"/>
          <w:divBdr>
            <w:top w:val="none" w:sz="0" w:space="0" w:color="auto"/>
            <w:left w:val="none" w:sz="0" w:space="0" w:color="auto"/>
            <w:bottom w:val="none" w:sz="0" w:space="0" w:color="auto"/>
            <w:right w:val="none" w:sz="0" w:space="0" w:color="auto"/>
          </w:divBdr>
        </w:div>
        <w:div w:id="1924561321">
          <w:marLeft w:val="0"/>
          <w:marRight w:val="0"/>
          <w:marTop w:val="0"/>
          <w:marBottom w:val="0"/>
          <w:divBdr>
            <w:top w:val="none" w:sz="0" w:space="0" w:color="auto"/>
            <w:left w:val="none" w:sz="0" w:space="0" w:color="auto"/>
            <w:bottom w:val="none" w:sz="0" w:space="0" w:color="auto"/>
            <w:right w:val="none" w:sz="0" w:space="0" w:color="auto"/>
          </w:divBdr>
        </w:div>
        <w:div w:id="2008629332">
          <w:marLeft w:val="0"/>
          <w:marRight w:val="0"/>
          <w:marTop w:val="0"/>
          <w:marBottom w:val="0"/>
          <w:divBdr>
            <w:top w:val="none" w:sz="0" w:space="0" w:color="auto"/>
            <w:left w:val="none" w:sz="0" w:space="0" w:color="auto"/>
            <w:bottom w:val="none" w:sz="0" w:space="0" w:color="auto"/>
            <w:right w:val="none" w:sz="0" w:space="0" w:color="auto"/>
          </w:divBdr>
        </w:div>
        <w:div w:id="2075003772">
          <w:marLeft w:val="0"/>
          <w:marRight w:val="0"/>
          <w:marTop w:val="0"/>
          <w:marBottom w:val="0"/>
          <w:divBdr>
            <w:top w:val="none" w:sz="0" w:space="0" w:color="auto"/>
            <w:left w:val="none" w:sz="0" w:space="0" w:color="auto"/>
            <w:bottom w:val="none" w:sz="0" w:space="0" w:color="auto"/>
            <w:right w:val="none" w:sz="0" w:space="0" w:color="auto"/>
          </w:divBdr>
        </w:div>
        <w:div w:id="424232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pokket.in/interest-rate-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dal@mpokke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pokket.in/ombudsman-scheme" TargetMode="External"/><Relationship Id="rId4" Type="http://schemas.openxmlformats.org/officeDocument/2006/relationships/settings" Target="settings.xml"/><Relationship Id="rId9" Type="http://schemas.openxmlformats.org/officeDocument/2006/relationships/hyperlink" Target="mailto:grievance@mpokket.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50E99-F932-4DC3-AE65-3EF0D3EC4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3190</Words>
  <Characters>18186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A C Bhuteria &amp; Co.</Company>
  <LinksUpToDate>false</LinksUpToDate>
  <CharactersWithSpaces>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ACBhuteria</dc:creator>
  <cp:keywords/>
  <dc:description/>
  <cp:lastModifiedBy>Shreya Paul</cp:lastModifiedBy>
  <cp:revision>3</cp:revision>
  <cp:lastPrinted>2024-01-08T08:14:00Z</cp:lastPrinted>
  <dcterms:created xsi:type="dcterms:W3CDTF">2024-01-08T08:12:00Z</dcterms:created>
  <dcterms:modified xsi:type="dcterms:W3CDTF">2025-12-09T05:02:00Z</dcterms:modified>
</cp:coreProperties>
</file>